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80" w:rsidRPr="00FB5E9C" w:rsidRDefault="00A5573A">
      <w:pPr>
        <w:rPr>
          <w:b/>
        </w:rPr>
      </w:pPr>
      <w:r w:rsidRPr="00FB5E9C">
        <w:rPr>
          <w:b/>
        </w:rPr>
        <w:t xml:space="preserve">Ενημέρωση για </w:t>
      </w:r>
      <w:r w:rsidR="00FB5E9C" w:rsidRPr="00FB5E9C">
        <w:rPr>
          <w:b/>
        </w:rPr>
        <w:t xml:space="preserve">τη </w:t>
      </w:r>
      <w:r w:rsidRPr="00FB5E9C">
        <w:rPr>
          <w:b/>
        </w:rPr>
        <w:t>λειτουργία σχολείου από Δευτέρα 13/9</w:t>
      </w:r>
    </w:p>
    <w:p w:rsidR="00A5573A" w:rsidRDefault="00A5573A">
      <w:r>
        <w:t>Αγαπητοί γονείς,</w:t>
      </w:r>
    </w:p>
    <w:p w:rsidR="00A5573A" w:rsidRDefault="00A5573A">
      <w:r>
        <w:t>Την Δευτέρα 13/9 ο Αγιασμός θα πραγματοποιηθεί στις 10</w:t>
      </w:r>
      <w:r w:rsidR="00AD697C">
        <w:t>.00</w:t>
      </w:r>
      <w:r>
        <w:t xml:space="preserve"> </w:t>
      </w:r>
      <w:proofErr w:type="spellStart"/>
      <w:r>
        <w:t>πμ</w:t>
      </w:r>
      <w:proofErr w:type="spellEnd"/>
      <w:r>
        <w:t xml:space="preserve">. Σύμφωνα με την 109660/ΓΔ4/8-9-2021 εγκύκλιο του ΥΠΑΙΘ, θα γίνει στον </w:t>
      </w:r>
      <w:proofErr w:type="spellStart"/>
      <w:r>
        <w:t>αύλειο</w:t>
      </w:r>
      <w:proofErr w:type="spellEnd"/>
      <w:r>
        <w:t xml:space="preserve"> χώρο του σχολείου με εκπροσώπους των εκπαιδευτικών και των μαθητών και στη συνέχεια ο ιερέας θα επισκεφτεί όλες τις αίθουσες της </w:t>
      </w:r>
      <w:r w:rsidR="00AD697C">
        <w:t>σ</w:t>
      </w:r>
      <w:r>
        <w:t xml:space="preserve">χολικής </w:t>
      </w:r>
      <w:r w:rsidR="00AD697C">
        <w:t>μονάδας, όπου θα παρευρίσκονται οι λοιποί μαθητές/μαθήτριες και οι εκπαιδευτικοί. Οι γονείς που θα ήθελαν να συνοδεύσουν τα παιδιά τους θα παραμείνουν εκτός προαυλίου.</w:t>
      </w:r>
    </w:p>
    <w:p w:rsidR="00AD697C" w:rsidRDefault="00AD697C">
      <w:r>
        <w:t xml:space="preserve">Οι μαθητές της </w:t>
      </w:r>
      <w:r w:rsidRPr="00342A19">
        <w:rPr>
          <w:b/>
        </w:rPr>
        <w:t>Α τάξης</w:t>
      </w:r>
      <w:r>
        <w:t xml:space="preserve"> θα προσέλθουν στις </w:t>
      </w:r>
      <w:r w:rsidRPr="00342A19">
        <w:rPr>
          <w:b/>
        </w:rPr>
        <w:t>8.30</w:t>
      </w:r>
      <w:r>
        <w:t xml:space="preserve">, οι μαθητές της </w:t>
      </w:r>
      <w:r w:rsidRPr="00342A19">
        <w:rPr>
          <w:b/>
        </w:rPr>
        <w:t>Β τάξης</w:t>
      </w:r>
      <w:r>
        <w:t xml:space="preserve"> στις </w:t>
      </w:r>
      <w:r w:rsidRPr="00342A19">
        <w:rPr>
          <w:b/>
        </w:rPr>
        <w:t>9.00</w:t>
      </w:r>
      <w:r>
        <w:t xml:space="preserve"> και οι μαθητές της </w:t>
      </w:r>
      <w:r w:rsidRPr="00342A19">
        <w:rPr>
          <w:b/>
        </w:rPr>
        <w:t>Γ τάξης</w:t>
      </w:r>
      <w:r>
        <w:t xml:space="preserve"> στις </w:t>
      </w:r>
      <w:r w:rsidRPr="00342A19">
        <w:rPr>
          <w:b/>
        </w:rPr>
        <w:t>9.30</w:t>
      </w:r>
      <w:r>
        <w:t>. Θα εισέλθουν από την είσοδο της  πλατείας που βρίσκεται απέναντι από το 1</w:t>
      </w:r>
      <w:r w:rsidRPr="00AD697C">
        <w:rPr>
          <w:vertAlign w:val="superscript"/>
        </w:rPr>
        <w:t>ο</w:t>
      </w:r>
      <w:r>
        <w:t xml:space="preserve"> Δημοτικό. Θα χωριστούν σε τμήματα, θα πάρουν τα βιβλία τους (οι μαθητές της Α θα πάρουν κάποια ακόμα τις επόμενες ημέρες) και το πρόγραμμα της επόμενης ημέρας.</w:t>
      </w:r>
    </w:p>
    <w:p w:rsidR="00FB5E9C" w:rsidRDefault="00FB5E9C">
      <w:r>
        <w:t>Σύμφωνα με την Δ1α/</w:t>
      </w:r>
      <w:proofErr w:type="spellStart"/>
      <w:r>
        <w:t>ΓΠ.οικ</w:t>
      </w:r>
      <w:proofErr w:type="spellEnd"/>
      <w:r>
        <w:t xml:space="preserve"> 53950/4-9-2021 (ΦΕΚ 4054Β)</w:t>
      </w:r>
      <w:r w:rsidR="00342A19">
        <w:t xml:space="preserve"> ΚΥΑ</w:t>
      </w:r>
      <w:r w:rsidRPr="00FB5E9C">
        <w:t>,</w:t>
      </w:r>
      <w:r>
        <w:t xml:space="preserve"> οι μαθητές υποβάλλονται σε 2 </w:t>
      </w:r>
      <w:proofErr w:type="spellStart"/>
      <w:r w:rsidRPr="00FB5E9C">
        <w:rPr>
          <w:lang w:val="en-US"/>
        </w:rPr>
        <w:t>self</w:t>
      </w:r>
      <w:r w:rsidRPr="00FB5E9C">
        <w:t xml:space="preserve"> </w:t>
      </w:r>
      <w:r w:rsidRPr="00FB5E9C">
        <w:rPr>
          <w:lang w:val="en-US"/>
        </w:rPr>
        <w:t>test</w:t>
      </w:r>
      <w:proofErr w:type="spellEnd"/>
      <w:r w:rsidRPr="00FB5E9C">
        <w:t xml:space="preserve"> </w:t>
      </w:r>
      <w:r>
        <w:t xml:space="preserve">την εβδομάδα με εξαίρεση εκείνους που έχουν πιστοποιητικό πλήρους εμβολιασμού ή </w:t>
      </w:r>
      <w:proofErr w:type="spellStart"/>
      <w:r>
        <w:t>νόσησης</w:t>
      </w:r>
      <w:proofErr w:type="spellEnd"/>
      <w:r>
        <w:t xml:space="preserve"> κατά το τελευταίο 6μηνο. </w:t>
      </w:r>
      <w:r w:rsidRPr="00342A19">
        <w:rPr>
          <w:b/>
        </w:rPr>
        <w:t>Την πρώτη εβδομάδα</w:t>
      </w:r>
      <w:r>
        <w:t xml:space="preserve"> τα </w:t>
      </w:r>
      <w:proofErr w:type="spellStart"/>
      <w:r>
        <w:rPr>
          <w:lang w:val="en-US"/>
        </w:rPr>
        <w:t>self</w:t>
      </w:r>
      <w:r w:rsidRPr="00FB5E9C">
        <w:t xml:space="preserve"> </w:t>
      </w:r>
      <w:r>
        <w:rPr>
          <w:lang w:val="en-US"/>
        </w:rPr>
        <w:t>test</w:t>
      </w:r>
      <w:proofErr w:type="spellEnd"/>
      <w:r>
        <w:t xml:space="preserve"> θα ελεγχθούν</w:t>
      </w:r>
      <w:r w:rsidR="006368F5">
        <w:t xml:space="preserve"> μέσα στα τμήματα την Δευτέρα 13/9 και την Παρασκευή 17</w:t>
      </w:r>
      <w:r>
        <w:t xml:space="preserve">/9. Από τη δεύτερη εβδομάδα ο έλεγχος θα γίνεται </w:t>
      </w:r>
      <w:r w:rsidRPr="00342A19">
        <w:rPr>
          <w:b/>
        </w:rPr>
        <w:t>κάθε Τρίτη και Παρασκευή</w:t>
      </w:r>
      <w:r w:rsidR="00342A19" w:rsidRPr="00342A19">
        <w:t>.</w:t>
      </w:r>
      <w:bookmarkStart w:id="0" w:name="_GoBack"/>
      <w:bookmarkEnd w:id="0"/>
    </w:p>
    <w:p w:rsidR="00FB5E9C" w:rsidRPr="00FB5E9C" w:rsidRDefault="00FB5E9C">
      <w:r>
        <w:t>Η χρήση μάσκας είναι υποχρεωτική σε όλους τους εσωτερικούς και εξωτερικούς χώρους του σχολείου (καλό είναι οι μαθητές να έχουν και δεύτερη, εφεδρική μάσκα) ενώ είναι χρήσιμο να έχουν αντισηπτικό υγρό και μαντηλάκια για την απολύμανση των επιφανειών και των αντικειμένων που χρησιμοποιούν, παράλληλα με αυτά που έχουμε φροντίσει να υπάρχουν μέσα στις τάξεις τους.</w:t>
      </w:r>
    </w:p>
    <w:p w:rsidR="00FB5E9C" w:rsidRDefault="002F6864">
      <w:r>
        <w:t xml:space="preserve">Το ωρολόγιο πρόγραμμα με το οποίο θα λειτουργήσουμε </w:t>
      </w:r>
      <w:r w:rsidR="00861063">
        <w:t>από Τρίτη</w:t>
      </w:r>
      <w:r>
        <w:t xml:space="preserve"> είναι το εξής</w:t>
      </w:r>
      <w:r w:rsidRPr="002F6864">
        <w:t>:</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
        <w:gridCol w:w="1842"/>
      </w:tblGrid>
      <w:tr w:rsidR="00861063" w:rsidTr="00861063">
        <w:tc>
          <w:tcPr>
            <w:tcW w:w="988" w:type="dxa"/>
          </w:tcPr>
          <w:p w:rsidR="00861063" w:rsidRPr="00861063" w:rsidRDefault="00861063">
            <w:pPr>
              <w:rPr>
                <w:color w:val="002060"/>
              </w:rPr>
            </w:pPr>
            <w:r w:rsidRPr="00861063">
              <w:rPr>
                <w:color w:val="002060"/>
              </w:rPr>
              <w:t>1</w:t>
            </w:r>
            <w:r w:rsidRPr="00861063">
              <w:rPr>
                <w:color w:val="002060"/>
                <w:vertAlign w:val="superscript"/>
              </w:rPr>
              <w:t>η</w:t>
            </w:r>
            <w:r w:rsidRPr="00861063">
              <w:rPr>
                <w:color w:val="002060"/>
              </w:rPr>
              <w:t xml:space="preserve"> ώρα</w:t>
            </w:r>
          </w:p>
        </w:tc>
        <w:tc>
          <w:tcPr>
            <w:tcW w:w="1842" w:type="dxa"/>
          </w:tcPr>
          <w:p w:rsidR="00861063" w:rsidRPr="00861063" w:rsidRDefault="00861063">
            <w:pPr>
              <w:rPr>
                <w:color w:val="7030A0"/>
              </w:rPr>
            </w:pPr>
            <w:r w:rsidRPr="00861063">
              <w:rPr>
                <w:color w:val="7030A0"/>
              </w:rPr>
              <w:t>8.25 – 9.10</w:t>
            </w:r>
          </w:p>
        </w:tc>
      </w:tr>
      <w:tr w:rsidR="00861063" w:rsidTr="00861063">
        <w:tc>
          <w:tcPr>
            <w:tcW w:w="988" w:type="dxa"/>
          </w:tcPr>
          <w:p w:rsidR="00861063" w:rsidRPr="00861063" w:rsidRDefault="00861063">
            <w:pPr>
              <w:rPr>
                <w:color w:val="002060"/>
              </w:rPr>
            </w:pPr>
            <w:r w:rsidRPr="00861063">
              <w:rPr>
                <w:color w:val="002060"/>
              </w:rPr>
              <w:t>2</w:t>
            </w:r>
            <w:r w:rsidRPr="00861063">
              <w:rPr>
                <w:color w:val="002060"/>
                <w:vertAlign w:val="superscript"/>
              </w:rPr>
              <w:t>η</w:t>
            </w:r>
            <w:r w:rsidRPr="00861063">
              <w:rPr>
                <w:color w:val="002060"/>
              </w:rPr>
              <w:t xml:space="preserve"> ώρα</w:t>
            </w:r>
          </w:p>
        </w:tc>
        <w:tc>
          <w:tcPr>
            <w:tcW w:w="1842" w:type="dxa"/>
          </w:tcPr>
          <w:p w:rsidR="00861063" w:rsidRPr="00861063" w:rsidRDefault="00861063">
            <w:pPr>
              <w:rPr>
                <w:color w:val="7030A0"/>
              </w:rPr>
            </w:pPr>
            <w:r w:rsidRPr="00861063">
              <w:rPr>
                <w:color w:val="7030A0"/>
              </w:rPr>
              <w:t>9.15 – 10.00</w:t>
            </w:r>
          </w:p>
        </w:tc>
      </w:tr>
      <w:tr w:rsidR="00861063" w:rsidTr="00861063">
        <w:tc>
          <w:tcPr>
            <w:tcW w:w="988" w:type="dxa"/>
          </w:tcPr>
          <w:p w:rsidR="00861063" w:rsidRPr="00861063" w:rsidRDefault="00861063">
            <w:pPr>
              <w:rPr>
                <w:color w:val="002060"/>
              </w:rPr>
            </w:pPr>
            <w:r w:rsidRPr="00861063">
              <w:rPr>
                <w:color w:val="002060"/>
              </w:rPr>
              <w:t>3</w:t>
            </w:r>
            <w:r w:rsidRPr="00861063">
              <w:rPr>
                <w:color w:val="002060"/>
                <w:vertAlign w:val="superscript"/>
              </w:rPr>
              <w:t>η</w:t>
            </w:r>
            <w:r w:rsidRPr="00861063">
              <w:rPr>
                <w:color w:val="002060"/>
              </w:rPr>
              <w:t xml:space="preserve"> ώρα</w:t>
            </w:r>
          </w:p>
        </w:tc>
        <w:tc>
          <w:tcPr>
            <w:tcW w:w="1842" w:type="dxa"/>
          </w:tcPr>
          <w:p w:rsidR="00861063" w:rsidRPr="00861063" w:rsidRDefault="00861063">
            <w:pPr>
              <w:rPr>
                <w:color w:val="7030A0"/>
              </w:rPr>
            </w:pPr>
            <w:r w:rsidRPr="00861063">
              <w:rPr>
                <w:color w:val="7030A0"/>
              </w:rPr>
              <w:t>10.10 – 10.55</w:t>
            </w:r>
          </w:p>
        </w:tc>
      </w:tr>
      <w:tr w:rsidR="00861063" w:rsidTr="00861063">
        <w:tc>
          <w:tcPr>
            <w:tcW w:w="988" w:type="dxa"/>
          </w:tcPr>
          <w:p w:rsidR="00861063" w:rsidRPr="00861063" w:rsidRDefault="00861063">
            <w:pPr>
              <w:rPr>
                <w:color w:val="002060"/>
              </w:rPr>
            </w:pPr>
            <w:r w:rsidRPr="00861063">
              <w:rPr>
                <w:color w:val="002060"/>
              </w:rPr>
              <w:t>4</w:t>
            </w:r>
            <w:r w:rsidRPr="00861063">
              <w:rPr>
                <w:color w:val="002060"/>
                <w:vertAlign w:val="superscript"/>
              </w:rPr>
              <w:t>η</w:t>
            </w:r>
            <w:r w:rsidRPr="00861063">
              <w:rPr>
                <w:color w:val="002060"/>
              </w:rPr>
              <w:t xml:space="preserve"> ώρα</w:t>
            </w:r>
          </w:p>
        </w:tc>
        <w:tc>
          <w:tcPr>
            <w:tcW w:w="1842" w:type="dxa"/>
          </w:tcPr>
          <w:p w:rsidR="00861063" w:rsidRPr="00861063" w:rsidRDefault="00861063">
            <w:pPr>
              <w:rPr>
                <w:color w:val="7030A0"/>
              </w:rPr>
            </w:pPr>
            <w:r w:rsidRPr="00861063">
              <w:rPr>
                <w:color w:val="7030A0"/>
              </w:rPr>
              <w:t>11.05 – 11.45</w:t>
            </w:r>
          </w:p>
        </w:tc>
      </w:tr>
      <w:tr w:rsidR="00861063" w:rsidTr="00861063">
        <w:tc>
          <w:tcPr>
            <w:tcW w:w="988" w:type="dxa"/>
          </w:tcPr>
          <w:p w:rsidR="00861063" w:rsidRPr="00861063" w:rsidRDefault="00861063">
            <w:pPr>
              <w:rPr>
                <w:color w:val="002060"/>
              </w:rPr>
            </w:pPr>
            <w:r w:rsidRPr="00861063">
              <w:rPr>
                <w:color w:val="002060"/>
              </w:rPr>
              <w:t>5</w:t>
            </w:r>
            <w:r w:rsidRPr="00861063">
              <w:rPr>
                <w:color w:val="002060"/>
                <w:vertAlign w:val="superscript"/>
              </w:rPr>
              <w:t>η</w:t>
            </w:r>
            <w:r w:rsidRPr="00861063">
              <w:rPr>
                <w:color w:val="002060"/>
              </w:rPr>
              <w:t xml:space="preserve"> ώρα</w:t>
            </w:r>
          </w:p>
        </w:tc>
        <w:tc>
          <w:tcPr>
            <w:tcW w:w="1842" w:type="dxa"/>
          </w:tcPr>
          <w:p w:rsidR="00861063" w:rsidRPr="00861063" w:rsidRDefault="00861063">
            <w:pPr>
              <w:rPr>
                <w:color w:val="7030A0"/>
              </w:rPr>
            </w:pPr>
            <w:r w:rsidRPr="00861063">
              <w:rPr>
                <w:color w:val="7030A0"/>
              </w:rPr>
              <w:t>11.55 – 12.35</w:t>
            </w:r>
          </w:p>
        </w:tc>
      </w:tr>
      <w:tr w:rsidR="00861063" w:rsidTr="00861063">
        <w:tc>
          <w:tcPr>
            <w:tcW w:w="988" w:type="dxa"/>
          </w:tcPr>
          <w:p w:rsidR="00861063" w:rsidRPr="00861063" w:rsidRDefault="00861063">
            <w:pPr>
              <w:rPr>
                <w:color w:val="002060"/>
              </w:rPr>
            </w:pPr>
            <w:r w:rsidRPr="00861063">
              <w:rPr>
                <w:color w:val="002060"/>
              </w:rPr>
              <w:t>6</w:t>
            </w:r>
            <w:r w:rsidRPr="00861063">
              <w:rPr>
                <w:color w:val="002060"/>
                <w:vertAlign w:val="superscript"/>
              </w:rPr>
              <w:t>η</w:t>
            </w:r>
            <w:r w:rsidRPr="00861063">
              <w:rPr>
                <w:color w:val="002060"/>
              </w:rPr>
              <w:t xml:space="preserve"> ώρα</w:t>
            </w:r>
          </w:p>
        </w:tc>
        <w:tc>
          <w:tcPr>
            <w:tcW w:w="1842" w:type="dxa"/>
          </w:tcPr>
          <w:p w:rsidR="00861063" w:rsidRPr="00861063" w:rsidRDefault="00861063">
            <w:pPr>
              <w:rPr>
                <w:color w:val="7030A0"/>
              </w:rPr>
            </w:pPr>
            <w:r w:rsidRPr="00861063">
              <w:rPr>
                <w:color w:val="7030A0"/>
              </w:rPr>
              <w:t>12.45 – 13.25</w:t>
            </w:r>
          </w:p>
        </w:tc>
      </w:tr>
      <w:tr w:rsidR="00861063" w:rsidTr="00861063">
        <w:tc>
          <w:tcPr>
            <w:tcW w:w="988" w:type="dxa"/>
          </w:tcPr>
          <w:p w:rsidR="00861063" w:rsidRPr="00861063" w:rsidRDefault="00861063">
            <w:pPr>
              <w:rPr>
                <w:color w:val="002060"/>
              </w:rPr>
            </w:pPr>
            <w:r w:rsidRPr="00861063">
              <w:rPr>
                <w:color w:val="002060"/>
              </w:rPr>
              <w:t>7</w:t>
            </w:r>
            <w:r w:rsidRPr="00861063">
              <w:rPr>
                <w:color w:val="002060"/>
                <w:vertAlign w:val="superscript"/>
              </w:rPr>
              <w:t>η</w:t>
            </w:r>
            <w:r w:rsidRPr="00861063">
              <w:rPr>
                <w:color w:val="002060"/>
              </w:rPr>
              <w:t xml:space="preserve"> ώρα</w:t>
            </w:r>
          </w:p>
        </w:tc>
        <w:tc>
          <w:tcPr>
            <w:tcW w:w="1842" w:type="dxa"/>
          </w:tcPr>
          <w:p w:rsidR="00861063" w:rsidRPr="00861063" w:rsidRDefault="00861063">
            <w:pPr>
              <w:rPr>
                <w:color w:val="7030A0"/>
              </w:rPr>
            </w:pPr>
            <w:r w:rsidRPr="00861063">
              <w:rPr>
                <w:color w:val="7030A0"/>
              </w:rPr>
              <w:t xml:space="preserve">13.30 </w:t>
            </w:r>
            <w:r>
              <w:rPr>
                <w:color w:val="7030A0"/>
              </w:rPr>
              <w:t xml:space="preserve">- </w:t>
            </w:r>
            <w:r w:rsidRPr="00861063">
              <w:rPr>
                <w:color w:val="7030A0"/>
              </w:rPr>
              <w:t>14.10</w:t>
            </w:r>
          </w:p>
        </w:tc>
      </w:tr>
    </w:tbl>
    <w:p w:rsidR="002F6864" w:rsidRDefault="002F6864"/>
    <w:p w:rsidR="00342A19" w:rsidRDefault="00342A19">
      <w:r>
        <w:t>Καλή αρχή!</w:t>
      </w:r>
    </w:p>
    <w:p w:rsidR="00342A19" w:rsidRDefault="00342A19">
      <w:r>
        <w:t>Καλή δύναμη!!!</w:t>
      </w:r>
    </w:p>
    <w:p w:rsidR="00861063" w:rsidRPr="00B32B22" w:rsidRDefault="00B32B22">
      <w:pPr>
        <w:rPr>
          <w:b/>
        </w:rPr>
      </w:pPr>
      <w:r>
        <w:t xml:space="preserve">                                                                                                                   </w:t>
      </w:r>
      <w:r w:rsidRPr="00B32B22">
        <w:rPr>
          <w:b/>
        </w:rPr>
        <w:t>Από την Διεύθυνση</w:t>
      </w:r>
    </w:p>
    <w:sectPr w:rsidR="00861063" w:rsidRPr="00B32B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3A"/>
    <w:rsid w:val="002F6864"/>
    <w:rsid w:val="00342A19"/>
    <w:rsid w:val="006368F5"/>
    <w:rsid w:val="00861063"/>
    <w:rsid w:val="008B6FB1"/>
    <w:rsid w:val="00A5573A"/>
    <w:rsid w:val="00AD697C"/>
    <w:rsid w:val="00B32B22"/>
    <w:rsid w:val="00EE1480"/>
    <w:rsid w:val="00FB5E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BAF6F-9EB9-47F2-8ACE-A030D434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Διευθυντής</dc:creator>
  <cp:keywords/>
  <dc:description/>
  <cp:lastModifiedBy>User</cp:lastModifiedBy>
  <cp:revision>2</cp:revision>
  <dcterms:created xsi:type="dcterms:W3CDTF">2021-09-10T10:44:00Z</dcterms:created>
  <dcterms:modified xsi:type="dcterms:W3CDTF">2021-09-10T10:44:00Z</dcterms:modified>
</cp:coreProperties>
</file>