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58" w:rsidRPr="00356CC6" w:rsidRDefault="00C55758" w:rsidP="003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56CC6">
        <w:rPr>
          <w:rFonts w:ascii="Calibri" w:eastAsia="Times New Roman" w:hAnsi="Calibri" w:cs="Calibri"/>
          <w:b/>
          <w:color w:val="000000"/>
          <w:sz w:val="28"/>
          <w:szCs w:val="28"/>
        </w:rPr>
        <w:t>Α ΓΥΜΝΑΣΙΟΥ</w:t>
      </w: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BC0913">
        <w:rPr>
          <w:rFonts w:ascii="Calibri" w:eastAsia="Times New Roman" w:hAnsi="Calibri" w:cs="Calibri"/>
          <w:b/>
          <w:color w:val="000000"/>
          <w:sz w:val="28"/>
          <w:szCs w:val="28"/>
        </w:rPr>
        <w:t>Άλγεβρα</w:t>
      </w:r>
      <w:r w:rsidRPr="002F1C0A">
        <w:rPr>
          <w:rFonts w:ascii="Calibri" w:eastAsia="Times New Roman" w:hAnsi="Calibri" w:cs="Calibri"/>
          <w:color w:val="000000"/>
          <w:sz w:val="28"/>
          <w:szCs w:val="28"/>
        </w:rPr>
        <w:t xml:space="preserve"> : Α 1.1, 1.2, 1.3, 1.4, 1.5,</w:t>
      </w: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 2.1, 2.2, 2.3, 2.4, 2.5, 2.6,</w:t>
      </w: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 3.1,3.2,3.5</w:t>
      </w: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BC0913">
        <w:rPr>
          <w:rFonts w:ascii="Calibri" w:eastAsia="Times New Roman" w:hAnsi="Calibri" w:cs="Calibri"/>
          <w:b/>
          <w:color w:val="000000"/>
          <w:sz w:val="28"/>
          <w:szCs w:val="28"/>
        </w:rPr>
        <w:t>Γεωμετρία</w:t>
      </w: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: Β 1.1,1.2,1.3,1.4,1.5,1.6,1.7,1.8   </w:t>
      </w:r>
    </w:p>
    <w:p w:rsidR="00C55758" w:rsidRDefault="00C55758" w:rsidP="00356CC6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Pr="00BC0913" w:rsidRDefault="00BC0913" w:rsidP="00C55758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t xml:space="preserve">ΥΛΗ ΑΓΓΛΙΚΩΝ ΓΙΑ ΤΙΣ ΕΞΕΤΑΣΕΙΣ </w:t>
      </w:r>
      <w:r>
        <w:rPr>
          <w:b/>
          <w:sz w:val="28"/>
          <w:szCs w:val="28"/>
          <w:u w:val="single"/>
        </w:rPr>
        <w:t>ΣΕΠΤΕΜΒΡΙΟΥ</w:t>
      </w:r>
      <w:r w:rsidRPr="004455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135A6">
        <w:rPr>
          <w:b/>
          <w:sz w:val="28"/>
          <w:szCs w:val="28"/>
          <w:u w:val="single"/>
        </w:rPr>
        <w:t>20</w:t>
      </w:r>
    </w:p>
    <w:p w:rsidR="00BC0913" w:rsidRPr="00AE4129" w:rsidRDefault="00BC0913" w:rsidP="00BC0913">
      <w:pPr>
        <w:rPr>
          <w:b/>
          <w:sz w:val="28"/>
          <w:szCs w:val="28"/>
        </w:rPr>
      </w:pPr>
      <w:r w:rsidRPr="00AE4129">
        <w:rPr>
          <w:b/>
          <w:sz w:val="28"/>
          <w:szCs w:val="28"/>
        </w:rPr>
        <w:t>Α ΓΥΜΝΑΣΙΟΥ ΑΡΧΑΡΙΟΙ</w:t>
      </w:r>
      <w:r w:rsidRPr="00AE4129">
        <w:rPr>
          <w:b/>
          <w:sz w:val="28"/>
          <w:szCs w:val="28"/>
        </w:rPr>
        <w:tab/>
      </w:r>
      <w:r w:rsidRPr="00AE4129">
        <w:rPr>
          <w:b/>
          <w:sz w:val="28"/>
          <w:szCs w:val="28"/>
        </w:rPr>
        <w:tab/>
      </w:r>
    </w:p>
    <w:p w:rsidR="00BC0913" w:rsidRPr="00AE4129" w:rsidRDefault="00BC0913" w:rsidP="00BC0913">
      <w:pPr>
        <w:rPr>
          <w:b/>
          <w:sz w:val="28"/>
          <w:szCs w:val="28"/>
          <w:u w:val="single"/>
        </w:rPr>
      </w:pPr>
      <w:r w:rsidRPr="00AE4129">
        <w:rPr>
          <w:sz w:val="28"/>
          <w:szCs w:val="28"/>
          <w:u w:val="single"/>
        </w:rPr>
        <w:t>ΤΗΙΝΚ ΤΕΕΝ 1</w:t>
      </w:r>
      <w:proofErr w:type="spellStart"/>
      <w:r w:rsidRPr="00AE4129">
        <w:rPr>
          <w:sz w:val="28"/>
          <w:szCs w:val="28"/>
          <w:u w:val="single"/>
          <w:vertAlign w:val="superscript"/>
          <w:lang w:val="en-US"/>
        </w:rPr>
        <w:t>st</w:t>
      </w:r>
      <w:proofErr w:type="spellEnd"/>
      <w:r w:rsidRPr="00AE4129">
        <w:rPr>
          <w:sz w:val="28"/>
          <w:szCs w:val="28"/>
          <w:u w:val="single"/>
        </w:rPr>
        <w:t xml:space="preserve"> </w:t>
      </w:r>
      <w:r w:rsidRPr="00AE4129">
        <w:rPr>
          <w:sz w:val="28"/>
          <w:szCs w:val="28"/>
          <w:u w:val="single"/>
          <w:lang w:val="en-US"/>
        </w:rPr>
        <w:t>grade</w:t>
      </w:r>
      <w:r w:rsidRPr="00AE4129">
        <w:rPr>
          <w:sz w:val="28"/>
          <w:szCs w:val="28"/>
          <w:u w:val="single"/>
        </w:rPr>
        <w:t xml:space="preserve"> </w:t>
      </w:r>
      <w:r w:rsidRPr="00AE4129">
        <w:rPr>
          <w:sz w:val="28"/>
          <w:szCs w:val="28"/>
          <w:u w:val="single"/>
          <w:lang w:val="en-US"/>
        </w:rPr>
        <w:t>JHS</w:t>
      </w:r>
    </w:p>
    <w:p w:rsidR="00BC0913" w:rsidRPr="00AE4129" w:rsidRDefault="00BC0913" w:rsidP="00BC0913">
      <w:pPr>
        <w:pStyle w:val="a3"/>
        <w:rPr>
          <w:rFonts w:ascii="Calibri" w:hAnsi="Calibri" w:cs="Times New Roman"/>
          <w:sz w:val="28"/>
          <w:szCs w:val="28"/>
          <w:lang w:val="en-US"/>
        </w:rPr>
      </w:pPr>
      <w:r w:rsidRPr="00AE4129">
        <w:rPr>
          <w:rFonts w:ascii="Calibri" w:hAnsi="Calibri" w:cs="Times New Roman"/>
          <w:sz w:val="28"/>
          <w:szCs w:val="28"/>
          <w:lang w:val="en-US"/>
        </w:rPr>
        <w:t>STUDENT’S BOOK:</w:t>
      </w:r>
      <w:r w:rsidRPr="00AE4129">
        <w:rPr>
          <w:rFonts w:ascii="Calibri" w:hAnsi="Calibri" w:cs="Times New Roman"/>
          <w:sz w:val="28"/>
          <w:szCs w:val="28"/>
          <w:lang w:val="en-US"/>
        </w:rPr>
        <w:tab/>
      </w:r>
      <w:r w:rsidRPr="00AE4129">
        <w:rPr>
          <w:rFonts w:ascii="Calibri" w:hAnsi="Calibri" w:cs="Times New Roman"/>
          <w:sz w:val="28"/>
          <w:szCs w:val="28"/>
          <w:lang w:val="en-US"/>
        </w:rPr>
        <w:tab/>
        <w:t>UNITS 1-4</w:t>
      </w:r>
    </w:p>
    <w:p w:rsidR="00BC0913" w:rsidRPr="00AE4129" w:rsidRDefault="00BC0913" w:rsidP="00BC0913">
      <w:pPr>
        <w:pStyle w:val="a3"/>
        <w:rPr>
          <w:rFonts w:ascii="Calibri" w:hAnsi="Calibri" w:cs="Times New Roman"/>
          <w:sz w:val="28"/>
          <w:szCs w:val="28"/>
          <w:lang w:val="en-US"/>
        </w:rPr>
      </w:pPr>
      <w:r w:rsidRPr="00AE4129">
        <w:rPr>
          <w:rFonts w:ascii="Calibri" w:hAnsi="Calibri" w:cs="Times New Roman"/>
          <w:sz w:val="28"/>
          <w:szCs w:val="28"/>
          <w:lang w:val="en-US"/>
        </w:rPr>
        <w:t>WORKBOOK:</w:t>
      </w:r>
      <w:r w:rsidRPr="00AE4129">
        <w:rPr>
          <w:rFonts w:ascii="Calibri" w:hAnsi="Calibri" w:cs="Times New Roman"/>
          <w:sz w:val="28"/>
          <w:szCs w:val="28"/>
          <w:lang w:val="en-US"/>
        </w:rPr>
        <w:tab/>
      </w:r>
      <w:r w:rsidRPr="00AE4129">
        <w:rPr>
          <w:rFonts w:ascii="Calibri" w:hAnsi="Calibri" w:cs="Times New Roman"/>
          <w:sz w:val="28"/>
          <w:szCs w:val="28"/>
          <w:lang w:val="en-US"/>
        </w:rPr>
        <w:tab/>
        <w:t xml:space="preserve">               UNITS 1-4</w:t>
      </w:r>
    </w:p>
    <w:p w:rsidR="00BC0913" w:rsidRPr="00356CC6" w:rsidRDefault="00BC0913" w:rsidP="00BC0913">
      <w:pPr>
        <w:pStyle w:val="a3"/>
        <w:rPr>
          <w:b/>
          <w:sz w:val="28"/>
          <w:szCs w:val="28"/>
        </w:rPr>
      </w:pPr>
      <w:r w:rsidRPr="00AE4129">
        <w:rPr>
          <w:rFonts w:ascii="Calibri" w:hAnsi="Calibri" w:cs="Times New Roman"/>
          <w:sz w:val="28"/>
          <w:szCs w:val="28"/>
          <w:lang w:val="en-US"/>
        </w:rPr>
        <w:t>GRAMMAR</w:t>
      </w:r>
      <w:r w:rsidRPr="00356CC6">
        <w:rPr>
          <w:rFonts w:ascii="Calibri" w:hAnsi="Calibri" w:cs="Times New Roman"/>
          <w:sz w:val="28"/>
          <w:szCs w:val="28"/>
        </w:rPr>
        <w:t>:</w:t>
      </w:r>
      <w:r w:rsidRPr="00356CC6">
        <w:rPr>
          <w:rFonts w:ascii="Calibri" w:hAnsi="Calibri" w:cs="Times New Roman"/>
          <w:sz w:val="28"/>
          <w:szCs w:val="28"/>
        </w:rPr>
        <w:tab/>
      </w:r>
      <w:r w:rsidRPr="00356CC6">
        <w:rPr>
          <w:rFonts w:ascii="Calibri" w:hAnsi="Calibri" w:cs="Times New Roman"/>
          <w:sz w:val="28"/>
          <w:szCs w:val="28"/>
        </w:rPr>
        <w:tab/>
      </w:r>
      <w:r w:rsidRPr="00356CC6">
        <w:rPr>
          <w:rFonts w:ascii="Calibri" w:hAnsi="Calibri" w:cs="Times New Roman"/>
          <w:sz w:val="28"/>
          <w:szCs w:val="28"/>
        </w:rPr>
        <w:tab/>
      </w:r>
      <w:r w:rsidRPr="00AE4129">
        <w:rPr>
          <w:rFonts w:ascii="Calibri" w:hAnsi="Calibri" w:cs="Times New Roman"/>
          <w:sz w:val="28"/>
          <w:szCs w:val="28"/>
          <w:lang w:val="en-US"/>
        </w:rPr>
        <w:t>p</w:t>
      </w:r>
      <w:r w:rsidRPr="00356CC6">
        <w:rPr>
          <w:rFonts w:ascii="Calibri" w:hAnsi="Calibri" w:cs="Times New Roman"/>
          <w:sz w:val="28"/>
          <w:szCs w:val="28"/>
        </w:rPr>
        <w:t>. 145-150</w:t>
      </w:r>
    </w:p>
    <w:p w:rsidR="00BC0913" w:rsidRPr="00AE4129" w:rsidRDefault="00BC0913" w:rsidP="00356CC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Pr="002E1D75" w:rsidRDefault="00BC0913" w:rsidP="00BC0913">
      <w:pPr>
        <w:rPr>
          <w:b/>
          <w:sz w:val="28"/>
          <w:szCs w:val="28"/>
        </w:rPr>
      </w:pPr>
      <w:r w:rsidRPr="002E1D75">
        <w:rPr>
          <w:b/>
          <w:sz w:val="28"/>
          <w:szCs w:val="28"/>
        </w:rPr>
        <w:t>Αρχαία Ελληνική Γλώσσα Α’ Γυμνασίου</w:t>
      </w:r>
    </w:p>
    <w:p w:rsidR="00BC0913" w:rsidRPr="002E1D75" w:rsidRDefault="00BC0913" w:rsidP="00BC0913">
      <w:pPr>
        <w:rPr>
          <w:sz w:val="28"/>
          <w:szCs w:val="28"/>
        </w:rPr>
      </w:pPr>
      <w:r w:rsidRPr="002E1D75">
        <w:rPr>
          <w:sz w:val="28"/>
          <w:szCs w:val="28"/>
        </w:rPr>
        <w:t>Ενότητες:2 Α, Γ/3 Α,Β,Γ/4  Α,Β,Γ/5 Β1,Β2,Γ/6 Α1,Β1,Β2,Γ/7 Α,Β,Γ</w:t>
      </w: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Pr="00AC3736" w:rsidRDefault="00BC0913" w:rsidP="00356CC6">
      <w:pPr>
        <w:pBdr>
          <w:bottom w:val="single" w:sz="4" w:space="1" w:color="auto"/>
        </w:pBdr>
        <w:rPr>
          <w:sz w:val="32"/>
          <w:szCs w:val="32"/>
          <w:u w:val="single"/>
        </w:rPr>
      </w:pPr>
    </w:p>
    <w:p w:rsidR="00BC0913" w:rsidRPr="001049AE" w:rsidRDefault="00BC0913" w:rsidP="00BC0913">
      <w:pPr>
        <w:jc w:val="center"/>
        <w:rPr>
          <w:b/>
          <w:sz w:val="28"/>
          <w:szCs w:val="28"/>
          <w:u w:val="single"/>
        </w:rPr>
      </w:pPr>
      <w:r w:rsidRPr="001049AE">
        <w:rPr>
          <w:b/>
          <w:sz w:val="28"/>
          <w:szCs w:val="28"/>
          <w:u w:val="single"/>
        </w:rPr>
        <w:t>ΒΙΟΛΟΓΙΑ Α ΓΥΜΝΑΣΙΟΥ</w:t>
      </w:r>
    </w:p>
    <w:p w:rsidR="00BC0913" w:rsidRPr="001049AE" w:rsidRDefault="00BC0913" w:rsidP="00BC0913">
      <w:pPr>
        <w:jc w:val="center"/>
        <w:rPr>
          <w:sz w:val="28"/>
          <w:szCs w:val="28"/>
          <w:u w:val="single"/>
        </w:rPr>
      </w:pPr>
    </w:p>
    <w:p w:rsidR="00BC0913" w:rsidRPr="001049AE" w:rsidRDefault="00BC0913" w:rsidP="00BC0913">
      <w:pPr>
        <w:rPr>
          <w:b/>
          <w:sz w:val="28"/>
          <w:szCs w:val="28"/>
          <w:u w:val="single"/>
        </w:rPr>
      </w:pPr>
      <w:r w:rsidRPr="001049AE">
        <w:rPr>
          <w:b/>
          <w:sz w:val="28"/>
          <w:szCs w:val="28"/>
          <w:u w:val="single"/>
        </w:rPr>
        <w:t xml:space="preserve">ΚΕΦ. 1: </w:t>
      </w:r>
    </w:p>
    <w:p w:rsidR="00BC0913" w:rsidRPr="001049AE" w:rsidRDefault="00BC0913" w:rsidP="00BC0913">
      <w:pPr>
        <w:rPr>
          <w:sz w:val="28"/>
          <w:szCs w:val="28"/>
        </w:rPr>
      </w:pPr>
      <w:r w:rsidRPr="001049AE">
        <w:rPr>
          <w:b/>
          <w:sz w:val="28"/>
          <w:szCs w:val="28"/>
        </w:rPr>
        <w:t>1.2</w:t>
      </w:r>
      <w:r w:rsidRPr="001049AE">
        <w:rPr>
          <w:sz w:val="28"/>
          <w:szCs w:val="28"/>
        </w:rPr>
        <w:t xml:space="preserve"> Κύτταρο, η μονάδα της ζωής (</w:t>
      </w:r>
      <w:r w:rsidRPr="001049AE">
        <w:rPr>
          <w:b/>
          <w:sz w:val="28"/>
          <w:szCs w:val="28"/>
        </w:rPr>
        <w:t>σελ. 21, 22, 23</w:t>
      </w:r>
      <w:r w:rsidRPr="001049AE">
        <w:rPr>
          <w:sz w:val="28"/>
          <w:szCs w:val="28"/>
        </w:rPr>
        <w:t>)</w:t>
      </w:r>
    </w:p>
    <w:p w:rsidR="00BC0913" w:rsidRPr="001049AE" w:rsidRDefault="00BC0913" w:rsidP="00BC0913">
      <w:pPr>
        <w:rPr>
          <w:b/>
          <w:sz w:val="28"/>
          <w:szCs w:val="28"/>
          <w:u w:val="single"/>
        </w:rPr>
      </w:pPr>
      <w:r w:rsidRPr="001049AE">
        <w:rPr>
          <w:b/>
          <w:sz w:val="28"/>
          <w:szCs w:val="28"/>
          <w:u w:val="single"/>
        </w:rPr>
        <w:t>ΚΕΦ. 2:</w:t>
      </w:r>
    </w:p>
    <w:p w:rsidR="00BC0913" w:rsidRPr="001049AE" w:rsidRDefault="00BC0913" w:rsidP="00BC0913">
      <w:pPr>
        <w:rPr>
          <w:sz w:val="28"/>
          <w:szCs w:val="28"/>
        </w:rPr>
      </w:pPr>
      <w:r w:rsidRPr="001049AE">
        <w:rPr>
          <w:sz w:val="28"/>
          <w:szCs w:val="28"/>
        </w:rPr>
        <w:t>«Πρόσληψη ουσιών και πέψη» (</w:t>
      </w:r>
      <w:r w:rsidRPr="001049AE">
        <w:rPr>
          <w:b/>
          <w:sz w:val="28"/>
          <w:szCs w:val="28"/>
        </w:rPr>
        <w:t>εισαγωγή σελ. 38</w:t>
      </w:r>
      <w:r w:rsidRPr="001049AE">
        <w:rPr>
          <w:sz w:val="28"/>
          <w:szCs w:val="28"/>
        </w:rPr>
        <w:t>)</w:t>
      </w:r>
    </w:p>
    <w:p w:rsidR="00BC0913" w:rsidRPr="001049AE" w:rsidRDefault="00BC0913" w:rsidP="00BC0913">
      <w:pPr>
        <w:rPr>
          <w:b/>
          <w:sz w:val="28"/>
          <w:szCs w:val="28"/>
        </w:rPr>
      </w:pPr>
      <w:r w:rsidRPr="001049AE">
        <w:rPr>
          <w:b/>
          <w:sz w:val="28"/>
          <w:szCs w:val="28"/>
        </w:rPr>
        <w:t>2.1</w:t>
      </w:r>
      <w:r w:rsidRPr="001049AE">
        <w:rPr>
          <w:sz w:val="28"/>
          <w:szCs w:val="28"/>
        </w:rPr>
        <w:t xml:space="preserve"> Η παραγωγή θρεπτικών ουσιών στα φυτά – φωτοσύνθεση </w:t>
      </w:r>
      <w:r w:rsidRPr="001049AE">
        <w:rPr>
          <w:b/>
          <w:sz w:val="28"/>
          <w:szCs w:val="28"/>
        </w:rPr>
        <w:t>(σελ. 39, 40)</w:t>
      </w:r>
    </w:p>
    <w:p w:rsidR="00BC0913" w:rsidRPr="001049AE" w:rsidRDefault="00BC0913" w:rsidP="00BC0913">
      <w:pPr>
        <w:rPr>
          <w:sz w:val="28"/>
          <w:szCs w:val="28"/>
        </w:rPr>
      </w:pPr>
      <w:r w:rsidRPr="001049AE">
        <w:rPr>
          <w:b/>
          <w:sz w:val="28"/>
          <w:szCs w:val="28"/>
        </w:rPr>
        <w:t>2.3</w:t>
      </w:r>
      <w:r w:rsidRPr="001049AE">
        <w:rPr>
          <w:sz w:val="28"/>
          <w:szCs w:val="28"/>
        </w:rPr>
        <w:t xml:space="preserve"> </w:t>
      </w:r>
      <w:r w:rsidRPr="001049AE">
        <w:rPr>
          <w:sz w:val="28"/>
          <w:szCs w:val="28"/>
          <w:lang w:val="en-US"/>
        </w:rPr>
        <w:t>H</w:t>
      </w:r>
      <w:r w:rsidRPr="001049AE">
        <w:rPr>
          <w:sz w:val="28"/>
          <w:szCs w:val="28"/>
        </w:rPr>
        <w:t xml:space="preserve"> πρόσληψη ουσιών και η πέψη στους ζωικούς οργανισμούς </w:t>
      </w:r>
      <w:r w:rsidRPr="001049AE">
        <w:rPr>
          <w:b/>
          <w:sz w:val="28"/>
          <w:szCs w:val="28"/>
        </w:rPr>
        <w:t>(σελ. 41, 44)</w:t>
      </w:r>
      <w:r w:rsidRPr="001049AE">
        <w:rPr>
          <w:sz w:val="28"/>
          <w:szCs w:val="28"/>
        </w:rPr>
        <w:t xml:space="preserve">     </w:t>
      </w:r>
    </w:p>
    <w:p w:rsidR="00BC0913" w:rsidRPr="001049AE" w:rsidRDefault="00BC0913" w:rsidP="00BC0913">
      <w:pPr>
        <w:rPr>
          <w:sz w:val="28"/>
          <w:szCs w:val="28"/>
        </w:rPr>
      </w:pPr>
      <w:r w:rsidRPr="001049AE">
        <w:rPr>
          <w:b/>
          <w:sz w:val="28"/>
          <w:szCs w:val="28"/>
        </w:rPr>
        <w:t>2.4</w:t>
      </w:r>
      <w:r w:rsidRPr="001049AE">
        <w:rPr>
          <w:sz w:val="28"/>
          <w:szCs w:val="28"/>
        </w:rPr>
        <w:t xml:space="preserve"> Η πρόσληψη ουσιών και πέψη στον άνθρωπο </w:t>
      </w:r>
      <w:r w:rsidRPr="001049AE">
        <w:rPr>
          <w:b/>
          <w:sz w:val="28"/>
          <w:szCs w:val="28"/>
        </w:rPr>
        <w:t>(σελ. 45, 48, 49, 50, 51)</w:t>
      </w:r>
    </w:p>
    <w:p w:rsidR="00BC0913" w:rsidRPr="001049AE" w:rsidRDefault="00BC0913" w:rsidP="00BC0913">
      <w:pPr>
        <w:rPr>
          <w:b/>
          <w:sz w:val="28"/>
          <w:szCs w:val="28"/>
          <w:u w:val="single"/>
        </w:rPr>
      </w:pPr>
      <w:r w:rsidRPr="001049AE">
        <w:rPr>
          <w:b/>
          <w:sz w:val="28"/>
          <w:szCs w:val="28"/>
          <w:u w:val="single"/>
        </w:rPr>
        <w:t>ΚΕΦ. 3:</w:t>
      </w:r>
    </w:p>
    <w:p w:rsidR="00BC0913" w:rsidRPr="001049AE" w:rsidRDefault="00BC0913" w:rsidP="00BC0913">
      <w:pPr>
        <w:rPr>
          <w:sz w:val="28"/>
          <w:szCs w:val="28"/>
        </w:rPr>
      </w:pPr>
      <w:r w:rsidRPr="001049AE">
        <w:rPr>
          <w:b/>
          <w:sz w:val="28"/>
          <w:szCs w:val="28"/>
        </w:rPr>
        <w:t>3.4</w:t>
      </w:r>
      <w:r w:rsidRPr="001049AE">
        <w:rPr>
          <w:sz w:val="28"/>
          <w:szCs w:val="28"/>
        </w:rPr>
        <w:t xml:space="preserve"> Η μεταφορά και αποβολή ουσιών στον άνθρωπο </w:t>
      </w:r>
      <w:r w:rsidRPr="001049AE">
        <w:rPr>
          <w:b/>
          <w:sz w:val="28"/>
          <w:szCs w:val="28"/>
        </w:rPr>
        <w:t>(σελ. 65, σελ. 66)</w:t>
      </w:r>
    </w:p>
    <w:p w:rsidR="00BC0913" w:rsidRDefault="00BC0913" w:rsidP="00356CC6">
      <w:pPr>
        <w:pBdr>
          <w:bottom w:val="single" w:sz="4" w:space="1" w:color="auto"/>
        </w:pBdr>
        <w:rPr>
          <w:sz w:val="36"/>
          <w:szCs w:val="36"/>
        </w:rPr>
      </w:pPr>
    </w:p>
    <w:p w:rsidR="00BC0913" w:rsidRPr="00A0353B" w:rsidRDefault="00BC0913" w:rsidP="00BC0913">
      <w:pPr>
        <w:rPr>
          <w:b/>
          <w:sz w:val="28"/>
          <w:szCs w:val="28"/>
        </w:rPr>
      </w:pPr>
      <w:r w:rsidRPr="00A0353B">
        <w:rPr>
          <w:b/>
          <w:sz w:val="28"/>
          <w:szCs w:val="28"/>
        </w:rPr>
        <w:t>ΓΑΛΛΙΚΑ</w:t>
      </w:r>
    </w:p>
    <w:p w:rsidR="00BC0913" w:rsidRPr="00BC0913" w:rsidRDefault="00BC0913" w:rsidP="00BC0913">
      <w:pPr>
        <w:rPr>
          <w:sz w:val="28"/>
          <w:szCs w:val="28"/>
        </w:rPr>
      </w:pPr>
      <w:r>
        <w:rPr>
          <w:sz w:val="28"/>
          <w:szCs w:val="28"/>
        </w:rPr>
        <w:t xml:space="preserve">Βιβλίο: </w:t>
      </w:r>
      <w:r>
        <w:rPr>
          <w:sz w:val="28"/>
          <w:szCs w:val="28"/>
          <w:lang w:val="en-US"/>
        </w:rPr>
        <w:t>Action</w:t>
      </w:r>
      <w:r w:rsidRPr="00A035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fr</w:t>
      </w:r>
      <w:proofErr w:type="spellEnd"/>
      <w:r w:rsidRPr="00A0353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</w:t>
      </w:r>
      <w:proofErr w:type="spellEnd"/>
      <w:r w:rsidRPr="00A0353B">
        <w:rPr>
          <w:sz w:val="28"/>
          <w:szCs w:val="28"/>
        </w:rPr>
        <w:t xml:space="preserve"> 1 </w:t>
      </w:r>
      <w:r>
        <w:rPr>
          <w:sz w:val="28"/>
          <w:szCs w:val="28"/>
        </w:rPr>
        <w:t>τεύχος Α΄</w:t>
      </w:r>
    </w:p>
    <w:p w:rsidR="00BC0913" w:rsidRPr="00356CC6" w:rsidRDefault="00BC0913" w:rsidP="00BC0913">
      <w:pPr>
        <w:rPr>
          <w:sz w:val="28"/>
          <w:szCs w:val="28"/>
        </w:rPr>
      </w:pPr>
      <w:r>
        <w:rPr>
          <w:sz w:val="28"/>
          <w:szCs w:val="28"/>
          <w:lang w:val="en-US"/>
        </w:rPr>
        <w:t>Unites</w:t>
      </w:r>
      <w:r w:rsidRPr="00356CC6">
        <w:rPr>
          <w:sz w:val="28"/>
          <w:szCs w:val="28"/>
        </w:rPr>
        <w:t xml:space="preserve">: 1-2 </w:t>
      </w:r>
      <w:r>
        <w:rPr>
          <w:sz w:val="28"/>
          <w:szCs w:val="28"/>
          <w:lang w:val="en-US"/>
        </w:rPr>
        <w:t>Cahier</w:t>
      </w:r>
      <w:r w:rsidRPr="00356C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356CC6">
        <w:rPr>
          <w:sz w:val="28"/>
          <w:szCs w:val="28"/>
        </w:rPr>
        <w:t xml:space="preserve">' </w:t>
      </w:r>
      <w:proofErr w:type="spellStart"/>
      <w:r>
        <w:rPr>
          <w:sz w:val="28"/>
          <w:szCs w:val="28"/>
          <w:lang w:val="en-US"/>
        </w:rPr>
        <w:t>exercices</w:t>
      </w:r>
      <w:proofErr w:type="spellEnd"/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356CC6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Pr="004772F3" w:rsidRDefault="00BC0913" w:rsidP="00BC0913">
      <w:pPr>
        <w:jc w:val="center"/>
        <w:rPr>
          <w:b/>
          <w:sz w:val="28"/>
          <w:szCs w:val="28"/>
          <w:u w:val="single"/>
        </w:rPr>
      </w:pPr>
      <w:r w:rsidRPr="004772F3">
        <w:rPr>
          <w:b/>
          <w:sz w:val="28"/>
          <w:szCs w:val="28"/>
          <w:u w:val="single"/>
        </w:rPr>
        <w:lastRenderedPageBreak/>
        <w:t>Γερμανικά</w:t>
      </w:r>
    </w:p>
    <w:p w:rsidR="00BC0913" w:rsidRPr="004772F3" w:rsidRDefault="00BC0913" w:rsidP="00BC0913">
      <w:pPr>
        <w:rPr>
          <w:b/>
          <w:sz w:val="28"/>
          <w:szCs w:val="28"/>
          <w:u w:val="single"/>
        </w:rPr>
      </w:pPr>
      <w:r w:rsidRPr="004772F3">
        <w:rPr>
          <w:b/>
          <w:sz w:val="28"/>
          <w:szCs w:val="28"/>
          <w:u w:val="single"/>
        </w:rPr>
        <w:t>Α΄ Γυμνασίου</w:t>
      </w:r>
    </w:p>
    <w:p w:rsidR="00BC0913" w:rsidRPr="004772F3" w:rsidRDefault="00BC0913" w:rsidP="00BC0913">
      <w:pPr>
        <w:rPr>
          <w:b/>
          <w:sz w:val="28"/>
          <w:szCs w:val="28"/>
          <w:u w:val="single"/>
        </w:rPr>
      </w:pPr>
      <w:r w:rsidRPr="004772F3">
        <w:rPr>
          <w:b/>
          <w:sz w:val="28"/>
          <w:szCs w:val="28"/>
          <w:u w:val="single"/>
          <w:lang w:val="en-US"/>
        </w:rPr>
        <w:t>Deutsch</w:t>
      </w:r>
      <w:r w:rsidRPr="004772F3">
        <w:rPr>
          <w:b/>
          <w:sz w:val="28"/>
          <w:szCs w:val="28"/>
          <w:u w:val="single"/>
        </w:rPr>
        <w:t xml:space="preserve"> </w:t>
      </w:r>
      <w:proofErr w:type="spellStart"/>
      <w:r w:rsidRPr="004772F3">
        <w:rPr>
          <w:b/>
          <w:sz w:val="28"/>
          <w:szCs w:val="28"/>
          <w:u w:val="single"/>
          <w:lang w:val="en-US"/>
        </w:rPr>
        <w:t>ein</w:t>
      </w:r>
      <w:proofErr w:type="spellEnd"/>
      <w:r w:rsidRPr="004772F3">
        <w:rPr>
          <w:b/>
          <w:sz w:val="28"/>
          <w:szCs w:val="28"/>
          <w:u w:val="single"/>
        </w:rPr>
        <w:t xml:space="preserve"> </w:t>
      </w:r>
      <w:r w:rsidRPr="004772F3">
        <w:rPr>
          <w:b/>
          <w:sz w:val="28"/>
          <w:szCs w:val="28"/>
          <w:u w:val="single"/>
          <w:lang w:val="en-US"/>
        </w:rPr>
        <w:t>Hit</w:t>
      </w:r>
      <w:r w:rsidRPr="004772F3">
        <w:rPr>
          <w:b/>
          <w:sz w:val="28"/>
          <w:szCs w:val="28"/>
          <w:u w:val="single"/>
        </w:rPr>
        <w:t xml:space="preserve"> 1! </w:t>
      </w:r>
      <w:r w:rsidRPr="004772F3">
        <w:rPr>
          <w:b/>
          <w:sz w:val="28"/>
          <w:szCs w:val="28"/>
          <w:u w:val="single"/>
          <w:lang w:val="en-US"/>
        </w:rPr>
        <w:t>A</w:t>
      </w:r>
      <w:proofErr w:type="spellStart"/>
      <w:r w:rsidRPr="004772F3">
        <w:rPr>
          <w:b/>
          <w:sz w:val="28"/>
          <w:szCs w:val="28"/>
          <w:u w:val="single"/>
        </w:rPr>
        <w:t>΄Γυμνασίου</w:t>
      </w:r>
      <w:proofErr w:type="spellEnd"/>
    </w:p>
    <w:p w:rsidR="00BC0913" w:rsidRPr="004772F3" w:rsidRDefault="00BC0913" w:rsidP="00BC0913">
      <w:pPr>
        <w:rPr>
          <w:sz w:val="28"/>
          <w:szCs w:val="28"/>
        </w:rPr>
      </w:pPr>
      <w:r w:rsidRPr="004772F3">
        <w:rPr>
          <w:b/>
          <w:sz w:val="28"/>
          <w:szCs w:val="28"/>
        </w:rPr>
        <w:t xml:space="preserve">Κείμενα: </w:t>
      </w:r>
      <w:r w:rsidRPr="004772F3">
        <w:rPr>
          <w:sz w:val="28"/>
          <w:szCs w:val="28"/>
        </w:rPr>
        <w:t>Σελ. 18, 43,45,70-71</w:t>
      </w:r>
    </w:p>
    <w:p w:rsidR="00BC0913" w:rsidRPr="004772F3" w:rsidRDefault="00BC0913" w:rsidP="00BC0913">
      <w:pPr>
        <w:spacing w:after="120"/>
        <w:rPr>
          <w:sz w:val="28"/>
          <w:szCs w:val="28"/>
        </w:rPr>
      </w:pPr>
      <w:r w:rsidRPr="004772F3">
        <w:rPr>
          <w:b/>
          <w:sz w:val="28"/>
          <w:szCs w:val="28"/>
        </w:rPr>
        <w:t xml:space="preserve">Γραμματική: </w:t>
      </w:r>
      <w:r w:rsidRPr="004772F3">
        <w:rPr>
          <w:sz w:val="28"/>
          <w:szCs w:val="28"/>
        </w:rPr>
        <w:t>Κλίση ρημάτων και κτητικές αντωνυμίες (σελ.53)</w:t>
      </w:r>
    </w:p>
    <w:p w:rsidR="00BC0913" w:rsidRPr="004772F3" w:rsidRDefault="00BC0913" w:rsidP="00BC0913">
      <w:pPr>
        <w:spacing w:after="120"/>
        <w:rPr>
          <w:sz w:val="28"/>
          <w:szCs w:val="28"/>
        </w:rPr>
      </w:pPr>
      <w:r w:rsidRPr="004772F3">
        <w:rPr>
          <w:sz w:val="28"/>
          <w:szCs w:val="28"/>
        </w:rPr>
        <w:tab/>
        <w:t xml:space="preserve">          Ονομαστική-Αιτιατική (σελ.81 )</w:t>
      </w:r>
    </w:p>
    <w:p w:rsidR="00BC0913" w:rsidRPr="004772F3" w:rsidRDefault="00BC0913" w:rsidP="00356CC6">
      <w:pPr>
        <w:pBdr>
          <w:bottom w:val="single" w:sz="4" w:space="1" w:color="auto"/>
        </w:pBdr>
        <w:spacing w:after="120"/>
        <w:rPr>
          <w:sz w:val="28"/>
          <w:szCs w:val="28"/>
        </w:rPr>
      </w:pPr>
    </w:p>
    <w:p w:rsidR="00BC0913" w:rsidRPr="00AC3736" w:rsidRDefault="00BC0913" w:rsidP="00BC09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24C9">
        <w:rPr>
          <w:b/>
          <w:sz w:val="32"/>
          <w:szCs w:val="32"/>
        </w:rPr>
        <w:t>ΕΞΕΤΑΣΤΕΑ ΥΛΗ</w:t>
      </w:r>
      <w:r>
        <w:rPr>
          <w:b/>
          <w:sz w:val="32"/>
          <w:szCs w:val="32"/>
        </w:rPr>
        <w:t xml:space="preserve"> ΣΕΠΤΕΜΒΡΙΟΥ 2020</w:t>
      </w:r>
    </w:p>
    <w:p w:rsidR="00BC0913" w:rsidRPr="00230B3F" w:rsidRDefault="00BC0913" w:rsidP="00BC0913">
      <w:pPr>
        <w:jc w:val="center"/>
        <w:rPr>
          <w:sz w:val="32"/>
          <w:szCs w:val="32"/>
          <w:u w:val="single"/>
        </w:rPr>
      </w:pPr>
      <w:r w:rsidRPr="00230B3F">
        <w:rPr>
          <w:sz w:val="32"/>
          <w:szCs w:val="32"/>
          <w:u w:val="single"/>
        </w:rPr>
        <w:t>ΓΕΩΛΟΓΙΑ-ΓΕΩΓΡΑΦΙΑ Α ΓΥΜΝΑΣΙΟΥ</w:t>
      </w:r>
    </w:p>
    <w:p w:rsidR="00BC0913" w:rsidRPr="00864D18" w:rsidRDefault="00BC0913" w:rsidP="00BC0913">
      <w:pPr>
        <w:rPr>
          <w:sz w:val="32"/>
          <w:szCs w:val="32"/>
        </w:rPr>
      </w:pPr>
      <w:r w:rsidRPr="00230B3F">
        <w:rPr>
          <w:sz w:val="32"/>
          <w:szCs w:val="32"/>
          <w:u w:val="single"/>
        </w:rPr>
        <w:t>ΚΕΦΑΛΑΙΑ:</w:t>
      </w:r>
      <w:r w:rsidRPr="00230B3F">
        <w:rPr>
          <w:sz w:val="32"/>
          <w:szCs w:val="32"/>
        </w:rPr>
        <w:t xml:space="preserve"> </w:t>
      </w:r>
    </w:p>
    <w:p w:rsidR="00BC0913" w:rsidRPr="00864D18" w:rsidRDefault="00BC0913" w:rsidP="00BC0913">
      <w:pPr>
        <w:rPr>
          <w:sz w:val="32"/>
          <w:szCs w:val="32"/>
        </w:rPr>
      </w:pPr>
      <w:r>
        <w:rPr>
          <w:sz w:val="32"/>
          <w:szCs w:val="32"/>
        </w:rPr>
        <w:t>Α1.1 (</w:t>
      </w:r>
      <w:r w:rsidRPr="009645E9">
        <w:rPr>
          <w:b/>
          <w:sz w:val="32"/>
          <w:szCs w:val="32"/>
        </w:rPr>
        <w:t>σελ. 11</w:t>
      </w:r>
      <w:r>
        <w:rPr>
          <w:sz w:val="32"/>
          <w:szCs w:val="32"/>
        </w:rPr>
        <w:t>)</w:t>
      </w:r>
    </w:p>
    <w:p w:rsidR="00BC0913" w:rsidRPr="00864D18" w:rsidRDefault="00BC0913" w:rsidP="00BC0913">
      <w:pPr>
        <w:rPr>
          <w:sz w:val="32"/>
          <w:szCs w:val="32"/>
        </w:rPr>
      </w:pPr>
      <w:r>
        <w:rPr>
          <w:sz w:val="32"/>
          <w:szCs w:val="32"/>
        </w:rPr>
        <w:t xml:space="preserve"> Α1.2 (</w:t>
      </w:r>
      <w:r w:rsidRPr="009645E9">
        <w:rPr>
          <w:b/>
          <w:sz w:val="32"/>
          <w:szCs w:val="32"/>
        </w:rPr>
        <w:t>σελ. 13</w:t>
      </w:r>
      <w:r w:rsidRPr="00230B3F">
        <w:rPr>
          <w:sz w:val="32"/>
          <w:szCs w:val="32"/>
        </w:rPr>
        <w:t>),</w:t>
      </w:r>
    </w:p>
    <w:p w:rsidR="00BC0913" w:rsidRPr="00864D18" w:rsidRDefault="00BC0913" w:rsidP="00BC0913">
      <w:pPr>
        <w:rPr>
          <w:sz w:val="32"/>
          <w:szCs w:val="32"/>
        </w:rPr>
      </w:pPr>
      <w:r w:rsidRPr="00230B3F">
        <w:rPr>
          <w:sz w:val="32"/>
          <w:szCs w:val="32"/>
        </w:rPr>
        <w:t xml:space="preserve"> Α1.3 (</w:t>
      </w:r>
      <w:r w:rsidRPr="009645E9">
        <w:rPr>
          <w:b/>
          <w:sz w:val="32"/>
          <w:szCs w:val="32"/>
        </w:rPr>
        <w:t>σελ. 18</w:t>
      </w:r>
      <w:r w:rsidRPr="00230B3F">
        <w:rPr>
          <w:sz w:val="32"/>
          <w:szCs w:val="32"/>
        </w:rPr>
        <w:t>),</w:t>
      </w:r>
    </w:p>
    <w:p w:rsidR="00BC0913" w:rsidRPr="00864D18" w:rsidRDefault="00BC0913" w:rsidP="00BC0913">
      <w:pPr>
        <w:rPr>
          <w:sz w:val="32"/>
          <w:szCs w:val="32"/>
        </w:rPr>
      </w:pPr>
      <w:r w:rsidRPr="00230B3F">
        <w:rPr>
          <w:sz w:val="32"/>
          <w:szCs w:val="32"/>
        </w:rPr>
        <w:t xml:space="preserve"> </w:t>
      </w:r>
      <w:r w:rsidRPr="00230B3F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1.2 (</w:t>
      </w:r>
      <w:r w:rsidRPr="009645E9">
        <w:rPr>
          <w:b/>
          <w:sz w:val="32"/>
          <w:szCs w:val="32"/>
        </w:rPr>
        <w:t>σελ. 36</w:t>
      </w:r>
      <w:r>
        <w:rPr>
          <w:sz w:val="32"/>
          <w:szCs w:val="32"/>
        </w:rPr>
        <w:t>),</w:t>
      </w:r>
    </w:p>
    <w:p w:rsidR="00BC0913" w:rsidRPr="00864D18" w:rsidRDefault="00BC0913" w:rsidP="00BC0913">
      <w:pPr>
        <w:rPr>
          <w:sz w:val="32"/>
          <w:szCs w:val="32"/>
        </w:rPr>
      </w:pPr>
      <w:r w:rsidRPr="00230B3F">
        <w:rPr>
          <w:sz w:val="32"/>
          <w:szCs w:val="32"/>
        </w:rPr>
        <w:t xml:space="preserve"> </w:t>
      </w:r>
      <w:r w:rsidRPr="00230B3F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2.1 (</w:t>
      </w:r>
      <w:r w:rsidRPr="009645E9">
        <w:rPr>
          <w:b/>
          <w:sz w:val="32"/>
          <w:szCs w:val="32"/>
        </w:rPr>
        <w:t>σελ. 40, 41, 42</w:t>
      </w:r>
      <w:r>
        <w:rPr>
          <w:sz w:val="32"/>
          <w:szCs w:val="32"/>
        </w:rPr>
        <w:t>)</w:t>
      </w:r>
    </w:p>
    <w:p w:rsidR="00BC0913" w:rsidRPr="00864D18" w:rsidRDefault="00BC0913" w:rsidP="00BC0913">
      <w:pPr>
        <w:rPr>
          <w:sz w:val="32"/>
          <w:szCs w:val="32"/>
        </w:rPr>
      </w:pPr>
      <w:r w:rsidRPr="00230B3F">
        <w:rPr>
          <w:sz w:val="32"/>
          <w:szCs w:val="32"/>
        </w:rPr>
        <w:t xml:space="preserve"> </w:t>
      </w:r>
      <w:r w:rsidRPr="00230B3F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2.2 (</w:t>
      </w:r>
      <w:r w:rsidRPr="009645E9">
        <w:rPr>
          <w:b/>
          <w:sz w:val="32"/>
          <w:szCs w:val="32"/>
        </w:rPr>
        <w:t>σελ. 44, 45</w:t>
      </w:r>
      <w:r>
        <w:rPr>
          <w:sz w:val="32"/>
          <w:szCs w:val="32"/>
        </w:rPr>
        <w:t>)</w:t>
      </w:r>
    </w:p>
    <w:p w:rsidR="00BC0913" w:rsidRPr="00AC3736" w:rsidRDefault="00BC0913" w:rsidP="00BC0913">
      <w:pPr>
        <w:rPr>
          <w:sz w:val="32"/>
          <w:szCs w:val="32"/>
        </w:rPr>
      </w:pPr>
      <w:r w:rsidRPr="00230B3F">
        <w:rPr>
          <w:sz w:val="32"/>
          <w:szCs w:val="32"/>
        </w:rPr>
        <w:t xml:space="preserve"> </w:t>
      </w:r>
      <w:r w:rsidRPr="00230B3F">
        <w:rPr>
          <w:sz w:val="32"/>
          <w:szCs w:val="32"/>
          <w:lang w:val="en-US"/>
        </w:rPr>
        <w:t>B</w:t>
      </w:r>
      <w:r w:rsidRPr="00230B3F">
        <w:rPr>
          <w:sz w:val="32"/>
          <w:szCs w:val="32"/>
        </w:rPr>
        <w:t>3.1 (</w:t>
      </w:r>
      <w:r w:rsidRPr="009645E9">
        <w:rPr>
          <w:b/>
          <w:sz w:val="32"/>
          <w:szCs w:val="32"/>
        </w:rPr>
        <w:t>σελ. 48</w:t>
      </w:r>
      <w:r>
        <w:rPr>
          <w:sz w:val="32"/>
          <w:szCs w:val="32"/>
        </w:rPr>
        <w:t>)</w:t>
      </w:r>
    </w:p>
    <w:p w:rsidR="00BC0913" w:rsidRPr="00AC3736" w:rsidRDefault="00BC0913" w:rsidP="00356CC6">
      <w:pPr>
        <w:pBdr>
          <w:bottom w:val="single" w:sz="4" w:space="1" w:color="auto"/>
        </w:pBdr>
        <w:rPr>
          <w:sz w:val="32"/>
          <w:szCs w:val="32"/>
        </w:rPr>
      </w:pPr>
    </w:p>
    <w:p w:rsidR="00BC0913" w:rsidRDefault="00BC0913" w:rsidP="00BC0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ΥΛΗ ΣΤΟ ΜΑΘΗΜΑ ΤΩΝ ΘΡΗΣΚΕΥΤΙΚΩΝ</w:t>
      </w:r>
    </w:p>
    <w:p w:rsidR="00BC0913" w:rsidRPr="00575A5F" w:rsidRDefault="00BC0913" w:rsidP="00BC0913">
      <w:pPr>
        <w:rPr>
          <w:b/>
          <w:sz w:val="28"/>
          <w:szCs w:val="28"/>
        </w:rPr>
      </w:pPr>
    </w:p>
    <w:p w:rsidR="00BC0913" w:rsidRPr="00504341" w:rsidRDefault="00BC0913" w:rsidP="00BC0913">
      <w:pPr>
        <w:rPr>
          <w:b/>
          <w:sz w:val="28"/>
          <w:szCs w:val="28"/>
        </w:rPr>
      </w:pPr>
      <w:r w:rsidRPr="00504341">
        <w:rPr>
          <w:b/>
          <w:sz w:val="28"/>
          <w:szCs w:val="28"/>
          <w:lang w:val="en-US"/>
        </w:rPr>
        <w:t>A</w:t>
      </w:r>
      <w:r w:rsidRPr="00504341">
        <w:rPr>
          <w:b/>
          <w:sz w:val="28"/>
          <w:szCs w:val="28"/>
        </w:rPr>
        <w:t>’ ΓΥΜΝΑΣΙΟΥ</w:t>
      </w:r>
    </w:p>
    <w:p w:rsidR="00BC0913" w:rsidRPr="00662609" w:rsidRDefault="00BC0913" w:rsidP="00BC0913">
      <w:pPr>
        <w:rPr>
          <w:b/>
          <w:sz w:val="28"/>
          <w:szCs w:val="28"/>
        </w:rPr>
      </w:pPr>
      <w:r w:rsidRPr="00662609">
        <w:rPr>
          <w:b/>
          <w:sz w:val="28"/>
          <w:szCs w:val="28"/>
        </w:rPr>
        <w:t>ΘΕΜΑΤΙΚΗ ΕΝΟΤΗΤΑ 1 (Μεγαλώνουμε και αλλάζουμε)</w:t>
      </w:r>
    </w:p>
    <w:p w:rsidR="00BC0913" w:rsidRPr="00662609" w:rsidRDefault="00BC0913" w:rsidP="00BC0913">
      <w:pPr>
        <w:rPr>
          <w:sz w:val="28"/>
          <w:szCs w:val="28"/>
        </w:rPr>
      </w:pPr>
      <w:r w:rsidRPr="00662609">
        <w:rPr>
          <w:sz w:val="28"/>
          <w:szCs w:val="28"/>
        </w:rPr>
        <w:t>Σελίδες: 8-22, 24-27 ( μέχρι χαρίσματα στην υπηρεσία της κοινότητας)</w:t>
      </w:r>
    </w:p>
    <w:p w:rsidR="00BC0913" w:rsidRPr="00662609" w:rsidRDefault="00BC0913" w:rsidP="00BC0913">
      <w:pPr>
        <w:rPr>
          <w:b/>
          <w:sz w:val="28"/>
          <w:szCs w:val="28"/>
        </w:rPr>
      </w:pPr>
      <w:r w:rsidRPr="00662609">
        <w:rPr>
          <w:b/>
          <w:sz w:val="28"/>
          <w:szCs w:val="28"/>
        </w:rPr>
        <w:t>ΘΕΜΑΤΙΚΗ ΕΝΟΤΗΤΑ 2 (Η συνάντηση του Χριστιανισμού με τον Ελληνισμό)</w:t>
      </w:r>
    </w:p>
    <w:p w:rsidR="00BC0913" w:rsidRPr="00662609" w:rsidRDefault="00BC0913" w:rsidP="00BC0913">
      <w:pPr>
        <w:rPr>
          <w:sz w:val="28"/>
          <w:szCs w:val="28"/>
        </w:rPr>
      </w:pPr>
      <w:r w:rsidRPr="00662609">
        <w:rPr>
          <w:sz w:val="28"/>
          <w:szCs w:val="28"/>
        </w:rPr>
        <w:t>Σελίδες: 34-37, 40-41, 43-48, 52-55, 57-63</w:t>
      </w:r>
    </w:p>
    <w:p w:rsidR="00BC0913" w:rsidRPr="00662609" w:rsidRDefault="00BC0913" w:rsidP="00BC0913">
      <w:pPr>
        <w:rPr>
          <w:b/>
          <w:sz w:val="28"/>
          <w:szCs w:val="28"/>
        </w:rPr>
      </w:pPr>
      <w:r w:rsidRPr="00662609">
        <w:rPr>
          <w:b/>
          <w:sz w:val="28"/>
          <w:szCs w:val="28"/>
        </w:rPr>
        <w:t>ΘΕΜΑΤΙΚΗ ΕΝΟΤΗΤΑ 3 (Πως ζουν οι Χριστιανοί;)</w:t>
      </w:r>
    </w:p>
    <w:p w:rsidR="00BC0913" w:rsidRPr="00662609" w:rsidRDefault="00BC0913" w:rsidP="00BC0913">
      <w:pPr>
        <w:rPr>
          <w:sz w:val="28"/>
          <w:szCs w:val="28"/>
        </w:rPr>
      </w:pPr>
      <w:r w:rsidRPr="00662609">
        <w:rPr>
          <w:sz w:val="28"/>
          <w:szCs w:val="28"/>
        </w:rPr>
        <w:t>Σελίδες: 66,67,74,75</w:t>
      </w: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356CC6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BC0913">
      <w:pPr>
        <w:rPr>
          <w:b/>
          <w:sz w:val="28"/>
          <w:szCs w:val="28"/>
        </w:rPr>
      </w:pPr>
      <w:r w:rsidRPr="005F6C47">
        <w:rPr>
          <w:b/>
          <w:sz w:val="28"/>
          <w:szCs w:val="28"/>
        </w:rPr>
        <w:t>Ιστορία Α΄</w:t>
      </w:r>
      <w:r>
        <w:rPr>
          <w:b/>
          <w:sz w:val="28"/>
          <w:szCs w:val="28"/>
        </w:rPr>
        <w:t xml:space="preserve"> </w:t>
      </w:r>
      <w:r w:rsidRPr="005F6C47">
        <w:rPr>
          <w:b/>
          <w:sz w:val="28"/>
          <w:szCs w:val="28"/>
        </w:rPr>
        <w:t>Γυμνασίου</w:t>
      </w:r>
      <w:r>
        <w:rPr>
          <w:b/>
          <w:sz w:val="28"/>
          <w:szCs w:val="28"/>
        </w:rPr>
        <w:t xml:space="preserve"> </w:t>
      </w:r>
    </w:p>
    <w:p w:rsidR="00BC0913" w:rsidRPr="00E5034F" w:rsidRDefault="00BC0913" w:rsidP="00BC0913">
      <w:pPr>
        <w:rPr>
          <w:b/>
          <w:i/>
          <w:sz w:val="28"/>
          <w:szCs w:val="28"/>
          <w:u w:val="single"/>
        </w:rPr>
      </w:pPr>
      <w:r w:rsidRPr="00E5034F">
        <w:rPr>
          <w:sz w:val="28"/>
          <w:szCs w:val="28"/>
        </w:rPr>
        <w:t xml:space="preserve">Σελίδες σχολικού βιβλίου 21-67 </w:t>
      </w:r>
      <w:r w:rsidRPr="00E5034F">
        <w:rPr>
          <w:b/>
          <w:i/>
          <w:sz w:val="28"/>
          <w:szCs w:val="28"/>
          <w:u w:val="single"/>
        </w:rPr>
        <w:t>εκτός από</w:t>
      </w:r>
    </w:p>
    <w:p w:rsidR="00BC0913" w:rsidRPr="00E5034F" w:rsidRDefault="00BC0913" w:rsidP="00BC0913">
      <w:pPr>
        <w:rPr>
          <w:sz w:val="28"/>
          <w:szCs w:val="28"/>
        </w:rPr>
      </w:pPr>
      <w:r w:rsidRPr="00E5034F">
        <w:rPr>
          <w:sz w:val="28"/>
          <w:szCs w:val="28"/>
        </w:rPr>
        <w:t>Σελίδες 33,34,37,38,39,54,55,63,64</w:t>
      </w: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Default="00BC0913" w:rsidP="00356CC6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Pr="005F6C47" w:rsidRDefault="00BC0913" w:rsidP="00BC0913">
      <w:pPr>
        <w:rPr>
          <w:b/>
          <w:sz w:val="28"/>
          <w:szCs w:val="28"/>
        </w:rPr>
      </w:pPr>
      <w:r w:rsidRPr="005F6C47">
        <w:rPr>
          <w:b/>
          <w:sz w:val="28"/>
          <w:szCs w:val="28"/>
        </w:rPr>
        <w:t>Νεοελληνική Γλώσσα Α΄ Γυμνασίου</w:t>
      </w:r>
      <w:r>
        <w:rPr>
          <w:b/>
          <w:sz w:val="28"/>
          <w:szCs w:val="28"/>
        </w:rPr>
        <w:t xml:space="preserve"> </w:t>
      </w:r>
    </w:p>
    <w:p w:rsidR="00BC0913" w:rsidRPr="009938DD" w:rsidRDefault="00BC0913" w:rsidP="00BC0913">
      <w:pPr>
        <w:rPr>
          <w:sz w:val="28"/>
          <w:szCs w:val="28"/>
        </w:rPr>
      </w:pPr>
      <w:r w:rsidRPr="009938DD">
        <w:rPr>
          <w:sz w:val="28"/>
          <w:szCs w:val="28"/>
        </w:rPr>
        <w:t>Ενότητες 1,2,3,4 (έως και σελίδα 73)</w:t>
      </w:r>
    </w:p>
    <w:p w:rsidR="00BC0913" w:rsidRDefault="00BC0913" w:rsidP="00BC0913">
      <w:pPr>
        <w:rPr>
          <w:sz w:val="28"/>
          <w:szCs w:val="28"/>
        </w:rPr>
      </w:pPr>
    </w:p>
    <w:p w:rsidR="00BC0913" w:rsidRDefault="00BC0913" w:rsidP="00356CC6">
      <w:pPr>
        <w:pBdr>
          <w:bottom w:val="single" w:sz="4" w:space="1" w:color="auto"/>
        </w:pBdr>
        <w:rPr>
          <w:sz w:val="28"/>
          <w:szCs w:val="28"/>
        </w:rPr>
      </w:pPr>
    </w:p>
    <w:p w:rsidR="00BC0913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C0913" w:rsidRPr="001D6776" w:rsidRDefault="00BC0913" w:rsidP="00BC0913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1D6776">
        <w:rPr>
          <w:rFonts w:ascii="Calibri" w:eastAsia="Calibri" w:hAnsi="Calibri" w:cs="Calibri"/>
          <w:sz w:val="28"/>
          <w:szCs w:val="28"/>
          <w:u w:val="single"/>
        </w:rPr>
        <w:t>Ύλη προαγωγικών εξετάσεων</w:t>
      </w:r>
    </w:p>
    <w:p w:rsidR="00BC0913" w:rsidRPr="001D6776" w:rsidRDefault="00BC0913" w:rsidP="00BC0913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D6776">
        <w:rPr>
          <w:rFonts w:ascii="Calibri" w:eastAsia="Calibri" w:hAnsi="Calibri" w:cs="Calibri"/>
          <w:b/>
          <w:sz w:val="28"/>
          <w:szCs w:val="28"/>
          <w:u w:val="single"/>
        </w:rPr>
        <w:t>Α' Γυμνασίου</w:t>
      </w:r>
    </w:p>
    <w:p w:rsidR="00BC0913" w:rsidRPr="001D6776" w:rsidRDefault="00BC0913" w:rsidP="00BC091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D6776">
        <w:rPr>
          <w:rFonts w:ascii="Calibri" w:eastAsia="Calibri" w:hAnsi="Calibri" w:cs="Calibri"/>
          <w:b/>
          <w:sz w:val="28"/>
          <w:szCs w:val="28"/>
          <w:u w:val="single"/>
        </w:rPr>
        <w:t>Νεοελληνική γραμματεία</w:t>
      </w:r>
    </w:p>
    <w:p w:rsidR="00BC0913" w:rsidRPr="001D6776" w:rsidRDefault="00BC0913" w:rsidP="00BC0913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D6776">
        <w:rPr>
          <w:rFonts w:ascii="Calibri" w:eastAsia="Calibri" w:hAnsi="Calibri" w:cs="Calibri"/>
          <w:sz w:val="28"/>
          <w:szCs w:val="28"/>
        </w:rPr>
        <w:t xml:space="preserve">Γεωργίου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Δροσίνη"θαλασσινά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τραγούδια"</w:t>
      </w:r>
    </w:p>
    <w:p w:rsidR="00BC0913" w:rsidRPr="001D6776" w:rsidRDefault="00BC0913" w:rsidP="00BC0913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proofErr w:type="spellStart"/>
      <w:r w:rsidRPr="001D6776">
        <w:rPr>
          <w:rFonts w:ascii="Calibri" w:eastAsia="Calibri" w:hAnsi="Calibri" w:cs="Calibri"/>
          <w:sz w:val="28"/>
          <w:szCs w:val="28"/>
        </w:rPr>
        <w:t>Ίταλο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καλβίνο&lt;&lt;Μανιτάρια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στην πόλη&gt;&gt;</w:t>
      </w:r>
    </w:p>
    <w:p w:rsidR="00BC0913" w:rsidRPr="001D6776" w:rsidRDefault="00BC0913" w:rsidP="00BC0913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  <w:lang w:val="en-US"/>
        </w:rPr>
      </w:pPr>
      <w:r w:rsidRPr="001D6776">
        <w:rPr>
          <w:rFonts w:ascii="Calibri" w:eastAsia="Calibri" w:hAnsi="Calibri" w:cs="Calibri"/>
          <w:sz w:val="28"/>
          <w:szCs w:val="28"/>
        </w:rPr>
        <w:t xml:space="preserve">Ζωρζ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Σαρή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''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Νινέτ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>''</w:t>
      </w:r>
    </w:p>
    <w:p w:rsidR="00BC0913" w:rsidRPr="001D6776" w:rsidRDefault="00BC0913" w:rsidP="00BC0913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D6776">
        <w:rPr>
          <w:rFonts w:ascii="Calibri" w:eastAsia="Calibri" w:hAnsi="Calibri" w:cs="Calibri"/>
          <w:sz w:val="28"/>
          <w:szCs w:val="28"/>
        </w:rPr>
        <w:t xml:space="preserve">Μαρία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Πυλιώτου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Λεώνη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</w:t>
      </w:r>
    </w:p>
    <w:p w:rsidR="00BC0913" w:rsidRPr="001D6776" w:rsidRDefault="00BC0913" w:rsidP="00BC0913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D6776">
        <w:rPr>
          <w:rFonts w:ascii="Calibri" w:eastAsia="Calibri" w:hAnsi="Calibri" w:cs="Calibri"/>
          <w:sz w:val="28"/>
          <w:szCs w:val="28"/>
        </w:rPr>
        <w:t xml:space="preserve">Ειρήνη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μάρρα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&lt;&lt;Τα κόκκινα λουστρίνια&gt;&gt;</w:t>
      </w:r>
    </w:p>
    <w:p w:rsidR="00BC0913" w:rsidRDefault="00BC0913" w:rsidP="00BC0913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proofErr w:type="spellStart"/>
      <w:r w:rsidRPr="001D6776">
        <w:rPr>
          <w:rFonts w:ascii="Calibri" w:eastAsia="Calibri" w:hAnsi="Calibri" w:cs="Calibri"/>
          <w:sz w:val="28"/>
          <w:szCs w:val="28"/>
        </w:rPr>
        <w:t>Όσκαρ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1D6776">
        <w:rPr>
          <w:rFonts w:ascii="Calibri" w:eastAsia="Calibri" w:hAnsi="Calibri" w:cs="Calibri"/>
          <w:sz w:val="28"/>
          <w:szCs w:val="28"/>
        </w:rPr>
        <w:t>ουάιλντ</w:t>
      </w:r>
      <w:proofErr w:type="spellEnd"/>
      <w:r w:rsidRPr="001D6776">
        <w:rPr>
          <w:rFonts w:ascii="Calibri" w:eastAsia="Calibri" w:hAnsi="Calibri" w:cs="Calibri"/>
          <w:sz w:val="28"/>
          <w:szCs w:val="28"/>
        </w:rPr>
        <w:t xml:space="preserve"> &lt;&lt;Ο πιστός φίλος&gt;&gt;</w:t>
      </w:r>
    </w:p>
    <w:p w:rsidR="00BC0913" w:rsidRDefault="00BC0913" w:rsidP="00BC0913">
      <w:pPr>
        <w:pStyle w:val="a4"/>
        <w:rPr>
          <w:rFonts w:ascii="Calibri" w:eastAsia="Calibri" w:hAnsi="Calibri" w:cs="Calibri"/>
          <w:sz w:val="28"/>
          <w:szCs w:val="28"/>
        </w:rPr>
      </w:pPr>
    </w:p>
    <w:p w:rsidR="00BC0913" w:rsidRDefault="00BC0913" w:rsidP="00356CC6">
      <w:pPr>
        <w:pStyle w:val="a4"/>
        <w:pBdr>
          <w:bottom w:val="single" w:sz="4" w:space="1" w:color="auto"/>
        </w:pBdr>
        <w:rPr>
          <w:rFonts w:ascii="Calibri" w:eastAsia="Calibri" w:hAnsi="Calibri" w:cs="Calibri"/>
          <w:sz w:val="28"/>
          <w:szCs w:val="28"/>
        </w:rPr>
      </w:pPr>
    </w:p>
    <w:p w:rsidR="00BC0913" w:rsidRPr="00654866" w:rsidRDefault="00BC0913" w:rsidP="00BC0913">
      <w:pPr>
        <w:rPr>
          <w:b/>
          <w:sz w:val="28"/>
          <w:szCs w:val="28"/>
        </w:rPr>
      </w:pPr>
      <w:r w:rsidRPr="00654866">
        <w:rPr>
          <w:b/>
          <w:sz w:val="28"/>
          <w:szCs w:val="28"/>
        </w:rPr>
        <w:t xml:space="preserve">Οδύσσεια </w:t>
      </w:r>
    </w:p>
    <w:p w:rsidR="00BC0913" w:rsidRPr="00654866" w:rsidRDefault="00BC0913" w:rsidP="00BC0913">
      <w:pPr>
        <w:rPr>
          <w:sz w:val="28"/>
          <w:szCs w:val="28"/>
        </w:rPr>
      </w:pPr>
      <w:r w:rsidRPr="00654866">
        <w:rPr>
          <w:sz w:val="28"/>
          <w:szCs w:val="28"/>
        </w:rPr>
        <w:t>Εισαγωγή: Παράγραφοι 1,3,4,6,7,8,11</w:t>
      </w:r>
    </w:p>
    <w:p w:rsidR="00BC0913" w:rsidRPr="00654866" w:rsidRDefault="00BC0913" w:rsidP="00BC0913">
      <w:pPr>
        <w:rPr>
          <w:sz w:val="28"/>
          <w:szCs w:val="28"/>
        </w:rPr>
      </w:pPr>
      <w:r w:rsidRPr="00654866">
        <w:rPr>
          <w:sz w:val="28"/>
          <w:szCs w:val="28"/>
        </w:rPr>
        <w:t>Ραψωδίες: α στ.1-497</w:t>
      </w:r>
    </w:p>
    <w:p w:rsidR="00BC0913" w:rsidRPr="00654866" w:rsidRDefault="00BC0913" w:rsidP="00BC0913">
      <w:pPr>
        <w:rPr>
          <w:sz w:val="28"/>
          <w:szCs w:val="28"/>
        </w:rPr>
      </w:pPr>
      <w:r w:rsidRPr="00654866">
        <w:rPr>
          <w:sz w:val="28"/>
          <w:szCs w:val="28"/>
        </w:rPr>
        <w:t xml:space="preserve">                  ε στ. 165-310</w:t>
      </w:r>
    </w:p>
    <w:p w:rsidR="00BC0913" w:rsidRPr="00654866" w:rsidRDefault="00BC0913" w:rsidP="00BC0913">
      <w:pPr>
        <w:rPr>
          <w:sz w:val="28"/>
          <w:szCs w:val="28"/>
        </w:rPr>
      </w:pPr>
      <w:r w:rsidRPr="00654866">
        <w:rPr>
          <w:sz w:val="28"/>
          <w:szCs w:val="28"/>
        </w:rPr>
        <w:t xml:space="preserve">                  ζ στ.139-259</w:t>
      </w:r>
    </w:p>
    <w:p w:rsidR="00BC0913" w:rsidRDefault="00BC0913" w:rsidP="00356CC6">
      <w:pPr>
        <w:pStyle w:val="a4"/>
        <w:pBdr>
          <w:bottom w:val="single" w:sz="4" w:space="1" w:color="auto"/>
        </w:pBdr>
        <w:rPr>
          <w:rFonts w:ascii="Calibri" w:eastAsia="Calibri" w:hAnsi="Calibri" w:cs="Calibri"/>
          <w:sz w:val="28"/>
          <w:szCs w:val="28"/>
        </w:rPr>
      </w:pPr>
    </w:p>
    <w:p w:rsidR="00BC0913" w:rsidRPr="00BC0913" w:rsidRDefault="00BC0913" w:rsidP="00BC0913">
      <w:pPr>
        <w:rPr>
          <w:rFonts w:ascii="Helvetica" w:eastAsia="Times New Roman" w:hAnsi="Helvetica" w:cs="Helvetica"/>
          <w:b/>
          <w:sz w:val="28"/>
          <w:szCs w:val="28"/>
        </w:rPr>
      </w:pPr>
      <w:r w:rsidRPr="00BC0913">
        <w:rPr>
          <w:rFonts w:ascii="Helvetica" w:eastAsia="Times New Roman" w:hAnsi="Helvetica" w:cs="Helvetica"/>
          <w:b/>
          <w:sz w:val="28"/>
          <w:szCs w:val="28"/>
        </w:rPr>
        <w:t>ΟΙΚΙΑΚΗ ΟΙΚΟΝΟΜΙΑ</w:t>
      </w:r>
    </w:p>
    <w:p w:rsidR="00BC0913" w:rsidRPr="00BA3AE6" w:rsidRDefault="00BC0913" w:rsidP="00BC0913">
      <w:pPr>
        <w:rPr>
          <w:rFonts w:ascii="Helvetica" w:eastAsia="Times New Roman" w:hAnsi="Helvetica" w:cs="Helvetica"/>
          <w:sz w:val="28"/>
          <w:szCs w:val="28"/>
        </w:rPr>
      </w:pPr>
    </w:p>
    <w:p w:rsidR="00BC0913" w:rsidRPr="00BA3AE6" w:rsidRDefault="00BC0913" w:rsidP="00BC0913">
      <w:pPr>
        <w:rPr>
          <w:rFonts w:ascii="Helvetica" w:eastAsia="Times New Roman" w:hAnsi="Helvetica" w:cs="Helvetica"/>
          <w:sz w:val="28"/>
          <w:szCs w:val="28"/>
        </w:rPr>
      </w:pPr>
      <w:r w:rsidRPr="00BA3AE6">
        <w:rPr>
          <w:rFonts w:ascii="Helvetica" w:eastAsia="Times New Roman" w:hAnsi="Helvetica" w:cs="Helvetica"/>
          <w:sz w:val="28"/>
          <w:szCs w:val="28"/>
        </w:rPr>
        <w:t>ΑΠΟ ΤΟ ΒΙΒΛΙΟ ΟΙΚΙΑΚΗ ΟΙΚΟΝΟΜΙΑ Α΄ΓΥΜΝΑΣΙΟΥ σελίδες 6-42</w:t>
      </w:r>
    </w:p>
    <w:p w:rsidR="00BC0913" w:rsidRDefault="00BC0913" w:rsidP="00BC0913">
      <w:pPr>
        <w:rPr>
          <w:rFonts w:ascii="Helvetica" w:eastAsia="Times New Roman" w:hAnsi="Helvetica" w:cs="Helvetica"/>
          <w:sz w:val="28"/>
          <w:szCs w:val="28"/>
        </w:rPr>
      </w:pPr>
      <w:r w:rsidRPr="00BA3AE6">
        <w:rPr>
          <w:rFonts w:ascii="Helvetica" w:eastAsia="Times New Roman" w:hAnsi="Helvetica" w:cs="Helvetica"/>
          <w:sz w:val="28"/>
          <w:szCs w:val="28"/>
        </w:rPr>
        <w:t>ΑΠΟ ΤΟ ΒΙΒΛΙΟ ΟΙΚΙΑΚΗ ΟΙΚΟΝΟΜΙΑ Α΄ΚΑΙ Β΄ΓΥΜΝΑΣΙΟΥ σελίδες 49-65 </w:t>
      </w:r>
    </w:p>
    <w:p w:rsidR="00BC0913" w:rsidRPr="00BA3AE6" w:rsidRDefault="00BC0913" w:rsidP="00BC0913">
      <w:pPr>
        <w:rPr>
          <w:rFonts w:ascii="Helvetica" w:eastAsia="Times New Roman" w:hAnsi="Helvetica" w:cs="Helvetica"/>
          <w:sz w:val="28"/>
          <w:szCs w:val="28"/>
        </w:rPr>
      </w:pPr>
    </w:p>
    <w:p w:rsidR="00BC0913" w:rsidRPr="00BA3AE6" w:rsidRDefault="00BC0913" w:rsidP="00356CC6">
      <w:pPr>
        <w:pBdr>
          <w:bottom w:val="single" w:sz="4" w:space="1" w:color="auto"/>
        </w:pBdr>
        <w:rPr>
          <w:sz w:val="28"/>
          <w:szCs w:val="28"/>
        </w:rPr>
      </w:pPr>
    </w:p>
    <w:p w:rsidR="00BC0913" w:rsidRPr="000E2334" w:rsidRDefault="00BC0913" w:rsidP="00BC0913">
      <w:pPr>
        <w:pStyle w:val="ListParagraph1"/>
        <w:spacing w:after="200" w:line="276" w:lineRule="auto"/>
        <w:ind w:left="0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2334">
        <w:rPr>
          <w:rFonts w:asciiTheme="minorHAnsi" w:hAnsiTheme="minorHAnsi" w:cstheme="minorHAnsi"/>
          <w:b/>
          <w:sz w:val="28"/>
          <w:szCs w:val="28"/>
          <w:u w:val="single"/>
        </w:rPr>
        <w:t>ΦΥΣΙΚΗ  Α ΓΥΜΝΑΣΙΟΥ</w:t>
      </w:r>
    </w:p>
    <w:p w:rsidR="00BC0913" w:rsidRPr="000E2334" w:rsidRDefault="00BC0913" w:rsidP="00BC0913">
      <w:pPr>
        <w:pStyle w:val="ListParagraph1"/>
        <w:spacing w:after="200" w:line="276" w:lineRule="auto"/>
        <w:ind w:left="0"/>
        <w:contextualSpacing/>
        <w:rPr>
          <w:rFonts w:asciiTheme="minorHAnsi" w:hAnsiTheme="minorHAnsi" w:cstheme="minorHAnsi"/>
          <w:spacing w:val="20"/>
          <w:w w:val="123"/>
          <w:sz w:val="28"/>
          <w:szCs w:val="28"/>
        </w:rPr>
      </w:pP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</w:rPr>
        <w:t>1</w:t>
      </w: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  <w:vertAlign w:val="superscript"/>
        </w:rPr>
        <w:t>Ο</w:t>
      </w: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</w:rPr>
        <w:t>, 2</w:t>
      </w: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  <w:vertAlign w:val="superscript"/>
        </w:rPr>
        <w:t>Ο</w:t>
      </w: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</w:rPr>
        <w:t xml:space="preserve"> ΚΑΙ 3</w:t>
      </w: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  <w:vertAlign w:val="superscript"/>
        </w:rPr>
        <w:t>Ο</w:t>
      </w:r>
      <w:r w:rsidRPr="000E2334">
        <w:rPr>
          <w:rFonts w:asciiTheme="minorHAnsi" w:hAnsiTheme="minorHAnsi" w:cstheme="minorHAnsi"/>
          <w:spacing w:val="20"/>
          <w:w w:val="123"/>
          <w:sz w:val="28"/>
          <w:szCs w:val="28"/>
        </w:rPr>
        <w:t xml:space="preserve"> ΦΎΛΛΟ ΕΡΓΑΣΙΑΣ</w:t>
      </w:r>
    </w:p>
    <w:p w:rsidR="00BC0913" w:rsidRPr="000E2334" w:rsidRDefault="00BC0913" w:rsidP="00BC0913">
      <w:pPr>
        <w:pStyle w:val="ListParagraph1"/>
        <w:spacing w:after="200" w:line="276" w:lineRule="auto"/>
        <w:ind w:left="0"/>
        <w:contextualSpacing/>
        <w:rPr>
          <w:rFonts w:asciiTheme="minorHAnsi" w:hAnsiTheme="minorHAnsi" w:cstheme="minorHAnsi"/>
          <w:spacing w:val="20"/>
          <w:w w:val="123"/>
          <w:sz w:val="28"/>
          <w:szCs w:val="28"/>
        </w:rPr>
      </w:pPr>
    </w:p>
    <w:p w:rsidR="00BC0913" w:rsidRPr="001D6776" w:rsidRDefault="00BC0913" w:rsidP="00356CC6">
      <w:pPr>
        <w:pStyle w:val="a4"/>
        <w:pBdr>
          <w:bottom w:val="single" w:sz="4" w:space="1" w:color="auto"/>
        </w:pBdr>
        <w:rPr>
          <w:rFonts w:ascii="Calibri" w:eastAsia="Calibri" w:hAnsi="Calibri" w:cs="Calibri"/>
          <w:sz w:val="28"/>
          <w:szCs w:val="28"/>
        </w:rPr>
      </w:pPr>
    </w:p>
    <w:p w:rsidR="00BC0913" w:rsidRDefault="00BC0913" w:rsidP="00BC0913">
      <w:pPr>
        <w:rPr>
          <w:rFonts w:ascii="Calibri" w:eastAsia="Calibri" w:hAnsi="Calibri" w:cs="Calibri"/>
        </w:rPr>
      </w:pPr>
    </w:p>
    <w:p w:rsidR="00BC0913" w:rsidRPr="002F1C0A" w:rsidRDefault="00BC0913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BC0913" w:rsidRPr="002F1C0A" w:rsidSect="00BA6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06A"/>
    <w:multiLevelType w:val="hybridMultilevel"/>
    <w:tmpl w:val="5E2E8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758"/>
    <w:rsid w:val="002F1C0A"/>
    <w:rsid w:val="00356CC6"/>
    <w:rsid w:val="00AC6B3E"/>
    <w:rsid w:val="00B24259"/>
    <w:rsid w:val="00BA6E41"/>
    <w:rsid w:val="00BC0913"/>
    <w:rsid w:val="00C55758"/>
    <w:rsid w:val="00D7767E"/>
    <w:rsid w:val="00E241C1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5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9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9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Paragraph1">
    <w:name w:val="List Paragraph1"/>
    <w:basedOn w:val="a"/>
    <w:uiPriority w:val="99"/>
    <w:rsid w:val="00BC091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Kiriaki</cp:lastModifiedBy>
  <cp:revision>3</cp:revision>
  <dcterms:created xsi:type="dcterms:W3CDTF">2020-06-30T13:13:00Z</dcterms:created>
  <dcterms:modified xsi:type="dcterms:W3CDTF">2020-06-30T13:47:00Z</dcterms:modified>
</cp:coreProperties>
</file>